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305" w:rsidRPr="006066B2" w:rsidRDefault="00EB2305" w:rsidP="00EB2305">
      <w:pPr>
        <w:tabs>
          <w:tab w:val="left" w:pos="6139"/>
        </w:tabs>
        <w:ind w:firstLine="720"/>
        <w:jc w:val="center"/>
        <w:rPr>
          <w:rFonts w:ascii="Times New Roman" w:hAnsi="Times New Roman"/>
          <w:b/>
        </w:rPr>
      </w:pPr>
      <w:r w:rsidRPr="006066B2">
        <w:rPr>
          <w:rFonts w:ascii="Times New Roman" w:hAnsi="Times New Roman"/>
        </w:rPr>
        <w:t xml:space="preserve">          </w:t>
      </w:r>
      <w:r w:rsidR="00786E93" w:rsidRPr="006066B2">
        <w:rPr>
          <w:rFonts w:ascii="Times New Roman" w:hAnsi="Times New Roman"/>
          <w:b/>
        </w:rPr>
        <w:t>НИКОЛЬСКАЯ</w:t>
      </w:r>
      <w:r w:rsidRPr="006066B2">
        <w:rPr>
          <w:rFonts w:ascii="Times New Roman" w:hAnsi="Times New Roman"/>
          <w:b/>
        </w:rPr>
        <w:t xml:space="preserve"> СЕЛЬСКАЯ ДУМА             </w:t>
      </w:r>
    </w:p>
    <w:p w:rsidR="00EB2305" w:rsidRPr="006066B2" w:rsidRDefault="00EB2305" w:rsidP="00EB2305">
      <w:pPr>
        <w:tabs>
          <w:tab w:val="left" w:pos="6139"/>
        </w:tabs>
        <w:ind w:firstLine="720"/>
        <w:jc w:val="center"/>
        <w:rPr>
          <w:rFonts w:ascii="Times New Roman" w:hAnsi="Times New Roman"/>
          <w:b/>
        </w:rPr>
      </w:pPr>
      <w:r w:rsidRPr="006066B2">
        <w:rPr>
          <w:rFonts w:ascii="Times New Roman" w:hAnsi="Times New Roman"/>
          <w:b/>
        </w:rPr>
        <w:t>ЯРАНСКОГО РАЙОНА КИРОВСКОЙ ОБЛАСТИ</w:t>
      </w:r>
    </w:p>
    <w:p w:rsidR="00EB2305" w:rsidRPr="006066B2" w:rsidRDefault="00EB2305" w:rsidP="00EB2305">
      <w:pPr>
        <w:tabs>
          <w:tab w:val="left" w:pos="6139"/>
        </w:tabs>
        <w:ind w:firstLine="720"/>
        <w:rPr>
          <w:rFonts w:ascii="Times New Roman" w:hAnsi="Times New Roman"/>
          <w:b/>
        </w:rPr>
      </w:pPr>
      <w:r w:rsidRPr="006066B2">
        <w:rPr>
          <w:rFonts w:ascii="Times New Roman" w:hAnsi="Times New Roman"/>
          <w:b/>
        </w:rPr>
        <w:t xml:space="preserve">                                                     </w:t>
      </w:r>
      <w:r w:rsidR="00786E93" w:rsidRPr="006066B2">
        <w:rPr>
          <w:rFonts w:ascii="Times New Roman" w:hAnsi="Times New Roman"/>
          <w:b/>
        </w:rPr>
        <w:t>третьего</w:t>
      </w:r>
      <w:r w:rsidRPr="006066B2">
        <w:rPr>
          <w:rFonts w:ascii="Times New Roman" w:hAnsi="Times New Roman"/>
          <w:b/>
        </w:rPr>
        <w:t xml:space="preserve"> созыва</w:t>
      </w:r>
    </w:p>
    <w:p w:rsidR="00EB2305" w:rsidRPr="006066B2" w:rsidRDefault="00EB2305" w:rsidP="00EB2305">
      <w:pPr>
        <w:tabs>
          <w:tab w:val="left" w:pos="6139"/>
        </w:tabs>
        <w:ind w:firstLine="720"/>
        <w:jc w:val="center"/>
        <w:rPr>
          <w:rFonts w:ascii="Times New Roman" w:hAnsi="Times New Roman"/>
          <w:b/>
        </w:rPr>
      </w:pPr>
    </w:p>
    <w:p w:rsidR="00EB2305" w:rsidRPr="006066B2" w:rsidRDefault="00EB2305" w:rsidP="00EB2305">
      <w:pPr>
        <w:tabs>
          <w:tab w:val="left" w:pos="6139"/>
        </w:tabs>
        <w:jc w:val="center"/>
        <w:rPr>
          <w:rFonts w:ascii="Times New Roman" w:hAnsi="Times New Roman"/>
          <w:b/>
        </w:rPr>
      </w:pPr>
      <w:r w:rsidRPr="006066B2">
        <w:rPr>
          <w:rFonts w:ascii="Times New Roman" w:hAnsi="Times New Roman"/>
          <w:b/>
        </w:rPr>
        <w:t>РЕШЕНИЕ</w:t>
      </w:r>
    </w:p>
    <w:p w:rsidR="00EB2305" w:rsidRPr="006066B2" w:rsidRDefault="00EB2305" w:rsidP="00EB2305">
      <w:pPr>
        <w:tabs>
          <w:tab w:val="left" w:pos="6139"/>
        </w:tabs>
        <w:ind w:firstLine="720"/>
        <w:jc w:val="center"/>
        <w:rPr>
          <w:rFonts w:ascii="Times New Roman" w:hAnsi="Times New Roman"/>
        </w:rPr>
      </w:pPr>
    </w:p>
    <w:p w:rsidR="00EB2305" w:rsidRPr="006066B2" w:rsidRDefault="00EB2305" w:rsidP="00EB2305">
      <w:pPr>
        <w:tabs>
          <w:tab w:val="left" w:pos="6139"/>
        </w:tabs>
        <w:jc w:val="center"/>
        <w:rPr>
          <w:rFonts w:ascii="Times New Roman" w:hAnsi="Times New Roman"/>
        </w:rPr>
      </w:pPr>
      <w:r w:rsidRPr="006066B2">
        <w:rPr>
          <w:rFonts w:ascii="Times New Roman" w:hAnsi="Times New Roman"/>
        </w:rPr>
        <w:t xml:space="preserve">с. </w:t>
      </w:r>
      <w:r w:rsidR="00786E93" w:rsidRPr="006066B2">
        <w:rPr>
          <w:rFonts w:ascii="Times New Roman" w:hAnsi="Times New Roman"/>
        </w:rPr>
        <w:t>Никола</w:t>
      </w:r>
    </w:p>
    <w:p w:rsidR="00EB2305" w:rsidRPr="006066B2" w:rsidRDefault="00EB2305" w:rsidP="00EB2305">
      <w:pPr>
        <w:tabs>
          <w:tab w:val="left" w:pos="6139"/>
        </w:tabs>
        <w:jc w:val="center"/>
        <w:rPr>
          <w:rFonts w:ascii="Times New Roman" w:hAnsi="Times New Roman"/>
        </w:rPr>
      </w:pPr>
    </w:p>
    <w:p w:rsidR="00EB2305" w:rsidRPr="006066B2" w:rsidRDefault="00EB2305" w:rsidP="00EB2305">
      <w:pPr>
        <w:tabs>
          <w:tab w:val="left" w:pos="6139"/>
        </w:tabs>
        <w:jc w:val="center"/>
        <w:rPr>
          <w:rFonts w:ascii="Times New Roman" w:hAnsi="Times New Roman"/>
        </w:rPr>
      </w:pPr>
    </w:p>
    <w:p w:rsidR="00EB2305" w:rsidRPr="006066B2" w:rsidRDefault="00EB2305" w:rsidP="00EB2305">
      <w:pPr>
        <w:pStyle w:val="30"/>
        <w:shd w:val="clear" w:color="auto" w:fill="auto"/>
        <w:spacing w:before="0" w:after="0" w:line="240" w:lineRule="auto"/>
        <w:ind w:firstLine="0"/>
        <w:rPr>
          <w:rFonts w:ascii="Times New Roman" w:hAnsi="Times New Roman" w:cs="Times New Roman"/>
          <w:sz w:val="24"/>
          <w:szCs w:val="24"/>
        </w:rPr>
      </w:pPr>
      <w:r w:rsidRPr="006066B2">
        <w:rPr>
          <w:rFonts w:ascii="Times New Roman" w:hAnsi="Times New Roman" w:cs="Times New Roman"/>
          <w:sz w:val="24"/>
          <w:szCs w:val="24"/>
        </w:rPr>
        <w:t xml:space="preserve">О внесении изменений и дополнений в решение </w:t>
      </w:r>
      <w:r w:rsidR="00786E93" w:rsidRPr="006066B2">
        <w:rPr>
          <w:rFonts w:ascii="Times New Roman" w:hAnsi="Times New Roman" w:cs="Times New Roman"/>
          <w:sz w:val="24"/>
          <w:szCs w:val="24"/>
        </w:rPr>
        <w:t xml:space="preserve">Никольской </w:t>
      </w:r>
      <w:r w:rsidRPr="006066B2">
        <w:rPr>
          <w:rFonts w:ascii="Times New Roman" w:hAnsi="Times New Roman" w:cs="Times New Roman"/>
          <w:sz w:val="24"/>
          <w:szCs w:val="24"/>
        </w:rPr>
        <w:t xml:space="preserve"> сельской Думы</w:t>
      </w:r>
    </w:p>
    <w:p w:rsidR="00EB2305" w:rsidRPr="006066B2" w:rsidRDefault="00EB2305" w:rsidP="00EB2305">
      <w:pPr>
        <w:jc w:val="center"/>
        <w:rPr>
          <w:rFonts w:ascii="Times New Roman" w:hAnsi="Times New Roman"/>
          <w:b/>
        </w:rPr>
      </w:pPr>
      <w:r w:rsidRPr="006066B2">
        <w:rPr>
          <w:rFonts w:ascii="Times New Roman" w:hAnsi="Times New Roman"/>
          <w:b/>
        </w:rPr>
        <w:t xml:space="preserve">от </w:t>
      </w:r>
      <w:r w:rsidR="00C3464C" w:rsidRPr="006066B2">
        <w:rPr>
          <w:rFonts w:ascii="Times New Roman" w:hAnsi="Times New Roman"/>
        </w:rPr>
        <w:t xml:space="preserve">20.01.2020 № 131 </w:t>
      </w:r>
      <w:r w:rsidRPr="006066B2">
        <w:rPr>
          <w:rFonts w:ascii="Times New Roman" w:hAnsi="Times New Roman"/>
          <w:b/>
        </w:rPr>
        <w:t xml:space="preserve">«Об утверждении Положения о бюджетном процессе </w:t>
      </w:r>
    </w:p>
    <w:p w:rsidR="00EB2305" w:rsidRPr="006066B2" w:rsidRDefault="00EB2305" w:rsidP="00EB2305">
      <w:pPr>
        <w:suppressLineNumbers/>
        <w:ind w:firstLine="570"/>
        <w:jc w:val="center"/>
        <w:rPr>
          <w:rFonts w:ascii="Times New Roman" w:hAnsi="Times New Roman"/>
          <w:b/>
        </w:rPr>
      </w:pPr>
      <w:r w:rsidRPr="006066B2">
        <w:rPr>
          <w:rFonts w:ascii="Times New Roman" w:hAnsi="Times New Roman"/>
          <w:b/>
        </w:rPr>
        <w:t xml:space="preserve">в муниципальном образовании </w:t>
      </w:r>
      <w:r w:rsidR="00C3464C" w:rsidRPr="006066B2">
        <w:rPr>
          <w:rFonts w:ascii="Times New Roman" w:hAnsi="Times New Roman"/>
          <w:b/>
        </w:rPr>
        <w:t>Никольское</w:t>
      </w:r>
      <w:r w:rsidRPr="006066B2">
        <w:rPr>
          <w:rFonts w:ascii="Times New Roman" w:hAnsi="Times New Roman"/>
          <w:b/>
        </w:rPr>
        <w:t xml:space="preserve"> сельское поселение </w:t>
      </w:r>
    </w:p>
    <w:p w:rsidR="00EB2305" w:rsidRPr="006066B2" w:rsidRDefault="00EB2305" w:rsidP="00EB2305">
      <w:pPr>
        <w:suppressLineNumbers/>
        <w:ind w:firstLine="570"/>
        <w:jc w:val="center"/>
        <w:rPr>
          <w:rFonts w:ascii="Times New Roman" w:hAnsi="Times New Roman"/>
          <w:b/>
        </w:rPr>
      </w:pPr>
      <w:proofErr w:type="spellStart"/>
      <w:r w:rsidRPr="006066B2">
        <w:rPr>
          <w:rFonts w:ascii="Times New Roman" w:hAnsi="Times New Roman"/>
          <w:b/>
        </w:rPr>
        <w:t>Яранского</w:t>
      </w:r>
      <w:proofErr w:type="spellEnd"/>
      <w:r w:rsidRPr="006066B2">
        <w:rPr>
          <w:rFonts w:ascii="Times New Roman" w:hAnsi="Times New Roman"/>
          <w:b/>
        </w:rPr>
        <w:t xml:space="preserve"> района Кировской области» </w:t>
      </w:r>
    </w:p>
    <w:p w:rsidR="00EB2305" w:rsidRPr="006066B2" w:rsidRDefault="00EB2305" w:rsidP="00EB2305">
      <w:pPr>
        <w:tabs>
          <w:tab w:val="left" w:pos="709"/>
        </w:tabs>
        <w:jc w:val="both"/>
        <w:rPr>
          <w:rFonts w:ascii="Times New Roman" w:hAnsi="Times New Roman"/>
        </w:rPr>
      </w:pPr>
    </w:p>
    <w:p w:rsidR="00EB2305" w:rsidRPr="006066B2" w:rsidRDefault="00EB2305" w:rsidP="00EB2305">
      <w:pPr>
        <w:suppressLineNumbers/>
        <w:ind w:firstLine="570"/>
        <w:jc w:val="both"/>
        <w:rPr>
          <w:rFonts w:ascii="Times New Roman" w:hAnsi="Times New Roman"/>
        </w:rPr>
      </w:pPr>
      <w:r w:rsidRPr="006066B2">
        <w:rPr>
          <w:rFonts w:ascii="Times New Roman" w:hAnsi="Times New Roman"/>
        </w:rPr>
        <w:t>В соответствии с  Бюджетным кодексом Российской Федерации, Федеральн</w:t>
      </w:r>
      <w:r w:rsidR="00EF0C41">
        <w:rPr>
          <w:rFonts w:ascii="Times New Roman" w:hAnsi="Times New Roman"/>
        </w:rPr>
        <w:t>ым</w:t>
      </w:r>
      <w:r w:rsidRPr="006066B2">
        <w:rPr>
          <w:rFonts w:ascii="Times New Roman" w:hAnsi="Times New Roman"/>
        </w:rPr>
        <w:t xml:space="preserve"> закон</w:t>
      </w:r>
      <w:r w:rsidR="00EF0C41">
        <w:rPr>
          <w:rFonts w:ascii="Times New Roman" w:hAnsi="Times New Roman"/>
        </w:rPr>
        <w:t>ом</w:t>
      </w:r>
      <w:r w:rsidRPr="006066B2">
        <w:rPr>
          <w:rFonts w:ascii="Times New Roman" w:hAnsi="Times New Roman"/>
        </w:rPr>
        <w:t xml:space="preserve"> от 06.10.2003 N 131 - ФЗ "Об общих принципах организации местного самоуправления в Российской Федерации", Уставом муниципального образования </w:t>
      </w:r>
      <w:r w:rsidR="00A814A2" w:rsidRPr="006066B2">
        <w:rPr>
          <w:rFonts w:ascii="Times New Roman" w:hAnsi="Times New Roman"/>
        </w:rPr>
        <w:t>Никольское</w:t>
      </w:r>
      <w:r w:rsidRPr="006066B2">
        <w:rPr>
          <w:rFonts w:ascii="Times New Roman" w:hAnsi="Times New Roman"/>
        </w:rPr>
        <w:t xml:space="preserve"> сельское поселение, </w:t>
      </w:r>
      <w:r w:rsidR="00786E93" w:rsidRPr="006066B2">
        <w:rPr>
          <w:rFonts w:ascii="Times New Roman" w:hAnsi="Times New Roman"/>
        </w:rPr>
        <w:t>Никольская</w:t>
      </w:r>
      <w:r w:rsidRPr="006066B2">
        <w:rPr>
          <w:rFonts w:ascii="Times New Roman" w:hAnsi="Times New Roman"/>
        </w:rPr>
        <w:t xml:space="preserve"> сельская Дума РЕШИЛА:</w:t>
      </w:r>
    </w:p>
    <w:p w:rsidR="00786E93" w:rsidRPr="006066B2" w:rsidRDefault="00786E93" w:rsidP="007A29A5">
      <w:pPr>
        <w:widowControl w:val="0"/>
        <w:suppressLineNumbers/>
        <w:spacing w:line="360" w:lineRule="auto"/>
        <w:rPr>
          <w:rFonts w:ascii="Times New Roman" w:hAnsi="Times New Roman"/>
        </w:rPr>
      </w:pPr>
      <w:r w:rsidRPr="006066B2">
        <w:rPr>
          <w:rFonts w:ascii="Times New Roman" w:hAnsi="Times New Roman"/>
        </w:rPr>
        <w:t xml:space="preserve">        1. Внести изменения  в Положение  о  бюджетном  процессе  в  муниципальном образовании Никольское сельское поселение, утвержденное решением Никольской сельской Думы третьего созыва от 20.01.2020 № 131 (Далее - Положение), следующие изменения:</w:t>
      </w:r>
    </w:p>
    <w:p w:rsidR="007750F6" w:rsidRPr="007750F6" w:rsidRDefault="00786E93" w:rsidP="007750F6">
      <w:pPr>
        <w:suppressLineNumbers/>
        <w:jc w:val="both"/>
        <w:rPr>
          <w:rFonts w:ascii="Times New Roman" w:hAnsi="Times New Roman"/>
        </w:rPr>
      </w:pPr>
      <w:r w:rsidRPr="007750F6">
        <w:rPr>
          <w:rFonts w:ascii="Times New Roman" w:hAnsi="Times New Roman"/>
        </w:rPr>
        <w:t xml:space="preserve">        </w:t>
      </w:r>
      <w:r w:rsidR="00EB2305" w:rsidRPr="007750F6">
        <w:rPr>
          <w:rFonts w:ascii="Times New Roman" w:hAnsi="Times New Roman"/>
        </w:rPr>
        <w:t xml:space="preserve">        </w:t>
      </w:r>
      <w:r w:rsidR="007750F6" w:rsidRPr="007750F6">
        <w:rPr>
          <w:rFonts w:ascii="Times New Roman" w:hAnsi="Times New Roman"/>
        </w:rPr>
        <w:t>1.1.  Статью 22 Положения изложить в следующей редакции:</w:t>
      </w:r>
    </w:p>
    <w:p w:rsidR="007750F6" w:rsidRPr="007750F6" w:rsidRDefault="007750F6" w:rsidP="007750F6">
      <w:pPr>
        <w:pStyle w:val="a7"/>
        <w:shd w:val="clear" w:color="auto" w:fill="FFFFFF"/>
        <w:spacing w:before="0" w:beforeAutospacing="0" w:after="0" w:afterAutospacing="0"/>
        <w:ind w:firstLine="540"/>
        <w:rPr>
          <w:color w:val="000000"/>
        </w:rPr>
      </w:pPr>
      <w:r w:rsidRPr="007750F6">
        <w:t>«</w:t>
      </w:r>
      <w:r w:rsidRPr="007750F6">
        <w:rPr>
          <w:color w:val="000000"/>
        </w:rPr>
        <w:t>Составление проектов бюджета основывается на:</w:t>
      </w:r>
    </w:p>
    <w:p w:rsidR="00EF0C41" w:rsidRPr="005F786D" w:rsidRDefault="00EF0C41" w:rsidP="00EF0C41">
      <w:pPr>
        <w:ind w:firstLine="567"/>
        <w:jc w:val="both"/>
        <w:rPr>
          <w:rFonts w:ascii="Times New Roman" w:hAnsi="Times New Roman"/>
        </w:rPr>
      </w:pPr>
      <w:r w:rsidRPr="005F786D">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0C41" w:rsidRPr="005F786D" w:rsidRDefault="00EF0C41" w:rsidP="00EF0C41">
      <w:pPr>
        <w:pStyle w:val="a7"/>
        <w:shd w:val="clear" w:color="auto" w:fill="FFFFFF"/>
        <w:spacing w:before="0" w:beforeAutospacing="0" w:after="0" w:afterAutospacing="0"/>
        <w:ind w:firstLine="540"/>
        <w:jc w:val="both"/>
      </w:pPr>
      <w:r w:rsidRPr="005F786D">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F0C41" w:rsidRPr="005F786D" w:rsidRDefault="00EF0C41" w:rsidP="00EF0C41">
      <w:pPr>
        <w:ind w:firstLine="567"/>
        <w:jc w:val="both"/>
        <w:rPr>
          <w:rFonts w:ascii="Times New Roman" w:hAnsi="Times New Roman"/>
        </w:rPr>
      </w:pPr>
      <w:r w:rsidRPr="005F786D">
        <w:rPr>
          <w:rFonts w:ascii="Times New Roman" w:hAnsi="Times New Roman"/>
        </w:rPr>
        <w:t>3) основных направлениях бюджетной и налоговой политики сельского поселения;</w:t>
      </w:r>
    </w:p>
    <w:p w:rsidR="00EF0C41" w:rsidRPr="005F786D" w:rsidRDefault="00EF0C41" w:rsidP="00EF0C41">
      <w:pPr>
        <w:ind w:firstLine="567"/>
        <w:jc w:val="both"/>
        <w:rPr>
          <w:rFonts w:ascii="Times New Roman" w:hAnsi="Times New Roman"/>
        </w:rPr>
      </w:pPr>
      <w:r w:rsidRPr="005F786D">
        <w:rPr>
          <w:rFonts w:ascii="Times New Roman" w:hAnsi="Times New Roman"/>
        </w:rPr>
        <w:t>4 )прогнозе социально-экономического развития;</w:t>
      </w:r>
    </w:p>
    <w:p w:rsidR="00EF0C41" w:rsidRPr="005F786D" w:rsidRDefault="00EF0C41" w:rsidP="00EF0C41">
      <w:pPr>
        <w:pStyle w:val="a7"/>
        <w:shd w:val="clear" w:color="auto" w:fill="FFFFFF"/>
        <w:spacing w:before="0" w:beforeAutospacing="0" w:after="0" w:afterAutospacing="0"/>
        <w:ind w:firstLine="540"/>
        <w:jc w:val="both"/>
      </w:pPr>
      <w:r w:rsidRPr="005F786D">
        <w:t>5) бюджетном прогнозе (проекте бюджетного прогноза, проекте изменений бюджетного прогноза) на долгосрочный период;</w:t>
      </w:r>
    </w:p>
    <w:p w:rsidR="00EF0C41" w:rsidRPr="005F786D" w:rsidRDefault="00EF0C41" w:rsidP="00EF0C41">
      <w:pPr>
        <w:rPr>
          <w:rFonts w:ascii="Times New Roman" w:hAnsi="Times New Roman"/>
        </w:rPr>
      </w:pPr>
      <w:r w:rsidRPr="005F786D">
        <w:rPr>
          <w:rFonts w:ascii="Times New Roman" w:hAnsi="Times New Roman"/>
        </w:rPr>
        <w:t xml:space="preserve">         6) муниципальных программах (проектах муниципальных программ, проектах изменений указанных программ)»</w:t>
      </w:r>
    </w:p>
    <w:p w:rsidR="007750F6" w:rsidRPr="007750F6" w:rsidRDefault="007750F6" w:rsidP="007750F6">
      <w:pPr>
        <w:jc w:val="both"/>
        <w:rPr>
          <w:rFonts w:ascii="Times New Roman" w:hAnsi="Times New Roman"/>
        </w:rPr>
      </w:pPr>
      <w:r w:rsidRPr="007750F6">
        <w:rPr>
          <w:rFonts w:ascii="Times New Roman" w:hAnsi="Times New Roman"/>
        </w:rPr>
        <w:t xml:space="preserve">          1.2. Статью 38 Положения изложить в следующей редакции:</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«1. Учет операций администраторов доходов бюджетов производится на лицевых счетах, открываемых им в Федеральном казначействе.</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2.  Учет операций по исполнению местных бюджетов производится на лицевых счетах, открываемых в финансовых органах муниципальных образований, на лицевых счетах, открываемых финансовым органам муниципальных образований в Федеральном казначействе, за исключением случаев, установленных Бюджетным Кодексом.</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 муниципального образования.</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 xml:space="preserve">4.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w:t>
      </w:r>
      <w:r w:rsidRPr="007750F6">
        <w:rPr>
          <w:rFonts w:ascii="Times New Roman" w:hAnsi="Times New Roman"/>
        </w:rPr>
        <w:lastRenderedPageBreak/>
        <w:t>законами.</w:t>
      </w:r>
    </w:p>
    <w:p w:rsidR="007750F6" w:rsidRPr="007750F6" w:rsidRDefault="007750F6" w:rsidP="007750F6">
      <w:pPr>
        <w:widowControl w:val="0"/>
        <w:autoSpaceDE w:val="0"/>
        <w:autoSpaceDN w:val="0"/>
        <w:adjustRightInd w:val="0"/>
        <w:ind w:firstLine="709"/>
        <w:jc w:val="both"/>
        <w:rPr>
          <w:rFonts w:ascii="Times New Roman" w:hAnsi="Times New Roman"/>
          <w:color w:val="000000"/>
          <w:shd w:val="clear" w:color="auto" w:fill="FFFFFF"/>
        </w:rPr>
      </w:pPr>
      <w:r w:rsidRPr="007750F6">
        <w:rPr>
          <w:rFonts w:ascii="Times New Roman" w:hAnsi="Times New Roman"/>
        </w:rPr>
        <w:t xml:space="preserve">5. </w:t>
      </w:r>
      <w:r w:rsidRPr="007750F6">
        <w:rPr>
          <w:rFonts w:ascii="Times New Roman" w:hAnsi="Times New Roman"/>
          <w:color w:val="000000"/>
          <w:sz w:val="30"/>
          <w:szCs w:val="30"/>
          <w:shd w:val="clear" w:color="auto" w:fill="FFFFFF"/>
        </w:rPr>
        <w:t> </w:t>
      </w:r>
      <w:r w:rsidRPr="007750F6">
        <w:rPr>
          <w:rFonts w:ascii="Times New Roman" w:hAnsi="Times New Roman"/>
          <w:color w:val="000000"/>
          <w:shd w:val="clear" w:color="auto" w:fill="FFFFFF"/>
        </w:rPr>
        <w:t>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муниципального образования, в случаях, установленных федеральными законами.</w:t>
      </w:r>
    </w:p>
    <w:p w:rsidR="007750F6" w:rsidRPr="007750F6" w:rsidRDefault="007750F6" w:rsidP="007750F6">
      <w:pPr>
        <w:widowControl w:val="0"/>
        <w:autoSpaceDE w:val="0"/>
        <w:autoSpaceDN w:val="0"/>
        <w:adjustRightInd w:val="0"/>
        <w:ind w:firstLine="709"/>
        <w:jc w:val="both"/>
        <w:rPr>
          <w:rFonts w:ascii="Times New Roman" w:hAnsi="Times New Roman"/>
          <w:color w:val="000000"/>
          <w:shd w:val="clear" w:color="auto" w:fill="FFFFFF"/>
        </w:rPr>
      </w:pPr>
      <w:r w:rsidRPr="007750F6">
        <w:rPr>
          <w:rFonts w:ascii="Times New Roman" w:hAnsi="Times New Roman"/>
          <w:color w:val="000000"/>
          <w:shd w:val="clear" w:color="auto" w:fill="FFFFFF"/>
        </w:rPr>
        <w:t>5.1.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производится на лицевых счетах, открываемых им открываемых им финансовом органе муниципального образования, в случаях, установленных федеральными законами.</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6.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в них в реестр участников бюджетного процесса, а также юридических лиц, не являющихся участниками бюджетного процесса.</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color w:val="000000"/>
          <w:shd w:val="clear" w:color="auto" w:fill="FFFFFF"/>
        </w:rPr>
        <w:t>Требования, предусмотренные абзацем первым настоящей части,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7.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7750F6" w:rsidRPr="007750F6" w:rsidRDefault="007750F6" w:rsidP="007750F6">
      <w:pPr>
        <w:widowControl w:val="0"/>
        <w:autoSpaceDE w:val="0"/>
        <w:autoSpaceDN w:val="0"/>
        <w:adjustRightInd w:val="0"/>
        <w:ind w:firstLine="709"/>
        <w:jc w:val="both"/>
        <w:rPr>
          <w:rFonts w:ascii="Times New Roman" w:hAnsi="Times New Roman"/>
        </w:rPr>
      </w:pPr>
      <w:r w:rsidRPr="007750F6">
        <w:rPr>
          <w:rFonts w:ascii="Times New Roman" w:hAnsi="Times New Roman"/>
        </w:rPr>
        <w:t xml:space="preserve">8. Лицевые счета, указанные в настоящей статье, открываются к соответствующим видам казначейских счетов, определенным </w:t>
      </w:r>
      <w:hyperlink r:id="rId5" w:anchor="l16418" w:history="1">
        <w:r w:rsidRPr="007750F6">
          <w:rPr>
            <w:rStyle w:val="a4"/>
            <w:rFonts w:ascii="Times New Roman" w:eastAsiaTheme="majorEastAsia" w:hAnsi="Times New Roman"/>
          </w:rPr>
          <w:t>статьей 242.14</w:t>
        </w:r>
      </w:hyperlink>
      <w:r w:rsidRPr="007750F6">
        <w:rPr>
          <w:rFonts w:ascii="Times New Roman" w:hAnsi="Times New Roman"/>
        </w:rPr>
        <w:t xml:space="preserve"> Бюджетного Кодекса».</w:t>
      </w:r>
    </w:p>
    <w:p w:rsidR="00C3464C" w:rsidRPr="006066B2" w:rsidRDefault="007A29A5" w:rsidP="007750F6">
      <w:pPr>
        <w:suppressLineNumbers/>
        <w:spacing w:line="360" w:lineRule="auto"/>
        <w:jc w:val="both"/>
        <w:rPr>
          <w:rFonts w:ascii="Times New Roman" w:hAnsi="Times New Roman"/>
        </w:rPr>
      </w:pPr>
      <w:r w:rsidRPr="007750F6">
        <w:rPr>
          <w:rFonts w:ascii="Times New Roman" w:hAnsi="Times New Roman"/>
        </w:rPr>
        <w:t xml:space="preserve">      </w:t>
      </w:r>
      <w:r>
        <w:rPr>
          <w:rFonts w:ascii="Times New Roman" w:hAnsi="Times New Roman"/>
        </w:rPr>
        <w:t xml:space="preserve">               </w:t>
      </w:r>
      <w:r w:rsidR="00EB2305" w:rsidRPr="006066B2">
        <w:rPr>
          <w:rFonts w:ascii="Times New Roman" w:hAnsi="Times New Roman"/>
        </w:rPr>
        <w:t xml:space="preserve"> </w:t>
      </w:r>
      <w:r w:rsidR="00C3464C" w:rsidRPr="006066B2">
        <w:rPr>
          <w:rFonts w:ascii="Times New Roman" w:hAnsi="Times New Roman"/>
        </w:rPr>
        <w:t>2. Контроль за исполнением настоящего решения возложить на постоянную депутатскую комиссию по бюджету, финансам, экономической и инвестиционной политике Никольской сельской  Думы (</w:t>
      </w:r>
      <w:proofErr w:type="spellStart"/>
      <w:r w:rsidR="00C3464C" w:rsidRPr="006066B2">
        <w:rPr>
          <w:rFonts w:ascii="Times New Roman" w:hAnsi="Times New Roman"/>
        </w:rPr>
        <w:t>Задворных</w:t>
      </w:r>
      <w:proofErr w:type="spellEnd"/>
      <w:r w:rsidR="00C3464C" w:rsidRPr="006066B2">
        <w:rPr>
          <w:rFonts w:ascii="Times New Roman" w:hAnsi="Times New Roman"/>
        </w:rPr>
        <w:t xml:space="preserve"> В.А.).</w:t>
      </w:r>
    </w:p>
    <w:p w:rsidR="00C3464C" w:rsidRPr="006066B2" w:rsidRDefault="00C3464C" w:rsidP="00C3464C">
      <w:pPr>
        <w:spacing w:line="360" w:lineRule="auto"/>
        <w:rPr>
          <w:rFonts w:ascii="Times New Roman" w:hAnsi="Times New Roman"/>
        </w:rPr>
      </w:pPr>
      <w:r w:rsidRPr="006066B2">
        <w:rPr>
          <w:rFonts w:ascii="Times New Roman" w:hAnsi="Times New Roman"/>
        </w:rPr>
        <w:t xml:space="preserve">          3. Опубликовать настоящее решение в Информационном бюллетене органов местного самоуправления Никольского сельского поселения, разместить в сети Интернет на официальном сайте органов местного самоуправления муниципального образования </w:t>
      </w:r>
      <w:proofErr w:type="spellStart"/>
      <w:r w:rsidRPr="006066B2">
        <w:rPr>
          <w:rFonts w:ascii="Times New Roman" w:hAnsi="Times New Roman"/>
        </w:rPr>
        <w:t>Яранский</w:t>
      </w:r>
      <w:proofErr w:type="spellEnd"/>
      <w:r w:rsidRPr="006066B2">
        <w:rPr>
          <w:rFonts w:ascii="Times New Roman" w:hAnsi="Times New Roman"/>
        </w:rPr>
        <w:t xml:space="preserve"> муниципальный район.</w:t>
      </w:r>
    </w:p>
    <w:p w:rsidR="00C3464C" w:rsidRPr="006066B2" w:rsidRDefault="00C3464C" w:rsidP="00C3464C">
      <w:pPr>
        <w:tabs>
          <w:tab w:val="left" w:pos="6675"/>
        </w:tabs>
        <w:spacing w:line="360" w:lineRule="auto"/>
        <w:rPr>
          <w:rFonts w:ascii="Times New Roman" w:hAnsi="Times New Roman"/>
        </w:rPr>
      </w:pPr>
    </w:p>
    <w:p w:rsidR="00C3464C" w:rsidRPr="006066B2" w:rsidRDefault="00C3464C" w:rsidP="00C3464C">
      <w:pPr>
        <w:tabs>
          <w:tab w:val="left" w:pos="6675"/>
        </w:tabs>
        <w:rPr>
          <w:rFonts w:ascii="Times New Roman" w:hAnsi="Times New Roman"/>
        </w:rPr>
      </w:pPr>
    </w:p>
    <w:p w:rsidR="00C3464C" w:rsidRPr="006066B2" w:rsidRDefault="00C3464C" w:rsidP="00C3464C">
      <w:pPr>
        <w:tabs>
          <w:tab w:val="left" w:pos="6675"/>
        </w:tabs>
        <w:rPr>
          <w:rFonts w:ascii="Times New Roman" w:hAnsi="Times New Roman"/>
        </w:rPr>
      </w:pPr>
    </w:p>
    <w:p w:rsidR="00C3464C" w:rsidRPr="006066B2" w:rsidRDefault="00C3464C" w:rsidP="00C3464C">
      <w:pPr>
        <w:tabs>
          <w:tab w:val="left" w:pos="6675"/>
        </w:tabs>
        <w:rPr>
          <w:rFonts w:ascii="Times New Roman" w:hAnsi="Times New Roman"/>
        </w:rPr>
      </w:pPr>
      <w:r w:rsidRPr="006066B2">
        <w:rPr>
          <w:rFonts w:ascii="Times New Roman" w:hAnsi="Times New Roman"/>
        </w:rPr>
        <w:t>Председатель  Никольской                                               Глава Никольского</w:t>
      </w:r>
    </w:p>
    <w:p w:rsidR="00C3464C" w:rsidRPr="006066B2" w:rsidRDefault="00C3464C" w:rsidP="00C3464C">
      <w:pPr>
        <w:rPr>
          <w:rFonts w:ascii="Times New Roman" w:hAnsi="Times New Roman"/>
        </w:rPr>
      </w:pPr>
      <w:r w:rsidRPr="006066B2">
        <w:rPr>
          <w:rFonts w:ascii="Times New Roman" w:hAnsi="Times New Roman"/>
        </w:rPr>
        <w:t xml:space="preserve">сельской Думы                                                                        сельского поселения      </w:t>
      </w:r>
    </w:p>
    <w:p w:rsidR="00C3464C" w:rsidRPr="006066B2" w:rsidRDefault="00C3464C" w:rsidP="00C3464C">
      <w:pPr>
        <w:rPr>
          <w:rFonts w:ascii="Times New Roman" w:hAnsi="Times New Roman"/>
        </w:rPr>
      </w:pPr>
    </w:p>
    <w:p w:rsidR="00C3464C" w:rsidRPr="006066B2" w:rsidRDefault="00C3464C" w:rsidP="00C3464C">
      <w:pPr>
        <w:rPr>
          <w:rFonts w:ascii="Times New Roman" w:hAnsi="Times New Roman"/>
        </w:rPr>
      </w:pPr>
      <w:r w:rsidRPr="006066B2">
        <w:rPr>
          <w:rFonts w:ascii="Times New Roman" w:hAnsi="Times New Roman"/>
        </w:rPr>
        <w:t xml:space="preserve">  </w:t>
      </w:r>
    </w:p>
    <w:p w:rsidR="00C3464C" w:rsidRPr="006066B2" w:rsidRDefault="00C3464C" w:rsidP="00C3464C">
      <w:pPr>
        <w:tabs>
          <w:tab w:val="left" w:pos="1365"/>
          <w:tab w:val="left" w:pos="8055"/>
        </w:tabs>
        <w:rPr>
          <w:rFonts w:ascii="Times New Roman" w:hAnsi="Times New Roman"/>
        </w:rPr>
      </w:pPr>
      <w:r w:rsidRPr="006066B2">
        <w:rPr>
          <w:rFonts w:ascii="Times New Roman" w:hAnsi="Times New Roman"/>
        </w:rPr>
        <w:tab/>
        <w:t xml:space="preserve"> Рудометова С.Г                                                                 </w:t>
      </w:r>
      <w:proofErr w:type="spellStart"/>
      <w:r w:rsidRPr="006066B2">
        <w:rPr>
          <w:rFonts w:ascii="Times New Roman" w:hAnsi="Times New Roman"/>
        </w:rPr>
        <w:t>Н.П.Зверев</w:t>
      </w:r>
      <w:proofErr w:type="spellEnd"/>
    </w:p>
    <w:p w:rsidR="00C3464C" w:rsidRPr="006066B2" w:rsidRDefault="00C3464C" w:rsidP="00C3464C">
      <w:pPr>
        <w:pStyle w:val="ConsPlusNormal"/>
        <w:ind w:firstLine="4962"/>
        <w:rPr>
          <w:rFonts w:ascii="Times New Roman" w:hAnsi="Times New Roman" w:cs="Times New Roman"/>
          <w:sz w:val="24"/>
          <w:szCs w:val="24"/>
        </w:rPr>
      </w:pPr>
    </w:p>
    <w:p w:rsidR="009D604F" w:rsidRPr="006066B2" w:rsidRDefault="009D604F"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rsidP="00214FC7">
      <w:pPr>
        <w:pStyle w:val="ConsPlusNormal"/>
        <w:ind w:firstLine="4962"/>
        <w:rPr>
          <w:rFonts w:ascii="Times New Roman" w:hAnsi="Times New Roman" w:cs="Times New Roman"/>
          <w:sz w:val="24"/>
          <w:szCs w:val="24"/>
        </w:rPr>
      </w:pPr>
      <w:r w:rsidRPr="006066B2">
        <w:rPr>
          <w:rFonts w:ascii="Times New Roman" w:hAnsi="Times New Roman" w:cs="Times New Roman"/>
          <w:sz w:val="24"/>
          <w:szCs w:val="24"/>
        </w:rPr>
        <w:t>УТВЕРЖДЕНО</w:t>
      </w:r>
    </w:p>
    <w:p w:rsidR="00214FC7" w:rsidRPr="000D78FA" w:rsidRDefault="00214FC7"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 xml:space="preserve"> решением Никольской сельской Думы</w:t>
      </w:r>
    </w:p>
    <w:p w:rsidR="007B5A7A" w:rsidRPr="000D78FA" w:rsidRDefault="00214FC7"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 xml:space="preserve"> от 20.01.2020 № 131 </w:t>
      </w:r>
      <w:r w:rsidR="00210AFE" w:rsidRPr="000D78FA">
        <w:rPr>
          <w:rFonts w:ascii="Times New Roman" w:hAnsi="Times New Roman" w:cs="Times New Roman"/>
          <w:sz w:val="24"/>
          <w:szCs w:val="24"/>
        </w:rPr>
        <w:t>(</w:t>
      </w:r>
      <w:r w:rsidR="007B5A7A" w:rsidRPr="000D78FA">
        <w:rPr>
          <w:rFonts w:ascii="Times New Roman" w:hAnsi="Times New Roman" w:cs="Times New Roman"/>
          <w:sz w:val="24"/>
          <w:szCs w:val="24"/>
        </w:rPr>
        <w:t>13.11.2020 № 173</w:t>
      </w:r>
    </w:p>
    <w:p w:rsidR="00C36FA0" w:rsidRPr="000D78FA" w:rsidRDefault="00210AFE"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ред. от 29.07.2021 № 20</w:t>
      </w:r>
      <w:r w:rsidR="000249E0" w:rsidRPr="000D78FA">
        <w:rPr>
          <w:rFonts w:ascii="Times New Roman" w:hAnsi="Times New Roman" w:cs="Times New Roman"/>
          <w:sz w:val="24"/>
          <w:szCs w:val="24"/>
        </w:rPr>
        <w:t>2</w:t>
      </w:r>
      <w:r w:rsidR="00C36FA0" w:rsidRPr="000D78FA">
        <w:rPr>
          <w:rFonts w:ascii="Times New Roman" w:hAnsi="Times New Roman" w:cs="Times New Roman"/>
          <w:sz w:val="24"/>
          <w:szCs w:val="24"/>
        </w:rPr>
        <w:t xml:space="preserve">, от 17.12.2021 № </w:t>
      </w:r>
    </w:p>
    <w:p w:rsidR="00214FC7" w:rsidRPr="000D78FA" w:rsidRDefault="00C36FA0" w:rsidP="00214FC7">
      <w:pPr>
        <w:pStyle w:val="ConsPlusNormal"/>
        <w:ind w:firstLine="4962"/>
        <w:rPr>
          <w:rFonts w:ascii="Times New Roman" w:hAnsi="Times New Roman" w:cs="Times New Roman"/>
          <w:sz w:val="24"/>
          <w:szCs w:val="24"/>
        </w:rPr>
      </w:pPr>
      <w:r w:rsidRPr="000D78FA">
        <w:rPr>
          <w:rFonts w:ascii="Times New Roman" w:hAnsi="Times New Roman" w:cs="Times New Roman"/>
          <w:sz w:val="24"/>
          <w:szCs w:val="24"/>
        </w:rPr>
        <w:t>225</w:t>
      </w:r>
      <w:r w:rsidR="00EA07AD">
        <w:rPr>
          <w:rFonts w:ascii="Times New Roman" w:hAnsi="Times New Roman" w:cs="Times New Roman"/>
          <w:sz w:val="24"/>
          <w:szCs w:val="24"/>
        </w:rPr>
        <w:t xml:space="preserve">, от </w:t>
      </w:r>
      <w:bookmarkStart w:id="0" w:name="_GoBack"/>
      <w:bookmarkEnd w:id="0"/>
    </w:p>
    <w:p w:rsidR="00214FC7" w:rsidRPr="000D78FA" w:rsidRDefault="00214FC7" w:rsidP="00214FC7">
      <w:pPr>
        <w:pStyle w:val="ConsPlusNormal"/>
        <w:jc w:val="center"/>
        <w:rPr>
          <w:rFonts w:ascii="Times New Roman" w:hAnsi="Times New Roman" w:cs="Times New Roman"/>
          <w:sz w:val="24"/>
          <w:szCs w:val="24"/>
        </w:rPr>
      </w:pPr>
    </w:p>
    <w:p w:rsidR="00214FC7" w:rsidRPr="006066B2" w:rsidRDefault="00214FC7" w:rsidP="00214FC7">
      <w:pPr>
        <w:pStyle w:val="ConsPlusTitle"/>
        <w:jc w:val="center"/>
      </w:pPr>
    </w:p>
    <w:p w:rsidR="00214FC7" w:rsidRPr="006066B2" w:rsidRDefault="00214FC7" w:rsidP="00214FC7">
      <w:pPr>
        <w:pStyle w:val="ConsPlusTitle"/>
        <w:jc w:val="center"/>
      </w:pPr>
      <w:r w:rsidRPr="006066B2">
        <w:t>ПОЛОЖЕНИЕ</w:t>
      </w:r>
    </w:p>
    <w:p w:rsidR="00214FC7" w:rsidRPr="006066B2" w:rsidRDefault="00214FC7" w:rsidP="00214FC7">
      <w:pPr>
        <w:pStyle w:val="ConsPlusTitle"/>
        <w:jc w:val="center"/>
      </w:pPr>
      <w:r w:rsidRPr="006066B2">
        <w:t>О БЮДЖЕТНОМ ПРОЦЕССЕ В МУНИЦИПАЛЬНОМ ОБРАЗОВАНИИ</w:t>
      </w:r>
    </w:p>
    <w:p w:rsidR="00214FC7" w:rsidRPr="006066B2" w:rsidRDefault="00214FC7" w:rsidP="00214FC7">
      <w:pPr>
        <w:pStyle w:val="ConsPlusTitle"/>
        <w:jc w:val="center"/>
      </w:pPr>
      <w:r w:rsidRPr="006066B2">
        <w:t>НИКОЛЬСКОЕ СЕЛЬСКОЕ ПОСЕЛЕНИЕ</w:t>
      </w:r>
    </w:p>
    <w:p w:rsidR="00214FC7" w:rsidRPr="006066B2" w:rsidRDefault="00214FC7" w:rsidP="00214FC7">
      <w:pPr>
        <w:pStyle w:val="ConsPlusNormal"/>
        <w:jc w:val="center"/>
        <w:rPr>
          <w:rFonts w:ascii="Times New Roman" w:hAnsi="Times New Roman" w:cs="Times New Roman"/>
          <w:sz w:val="24"/>
          <w:szCs w:val="24"/>
        </w:rPr>
      </w:pPr>
    </w:p>
    <w:p w:rsidR="00214FC7" w:rsidRPr="006066B2" w:rsidRDefault="00214FC7" w:rsidP="00214FC7">
      <w:pPr>
        <w:pStyle w:val="ConsPlusNormal"/>
        <w:jc w:val="center"/>
        <w:rPr>
          <w:rFonts w:ascii="Times New Roman" w:hAnsi="Times New Roman" w:cs="Times New Roman"/>
          <w:sz w:val="24"/>
          <w:szCs w:val="24"/>
        </w:rPr>
      </w:pPr>
    </w:p>
    <w:p w:rsidR="00214FC7" w:rsidRPr="006066B2" w:rsidRDefault="00214FC7" w:rsidP="00214FC7">
      <w:pPr>
        <w:rPr>
          <w:rFonts w:ascii="Times New Roman" w:hAnsi="Times New Roman"/>
        </w:rPr>
      </w:pP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1. ОБЩИЕ ПОЛОЖЕНИЯ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 Предмет правового регулирования настоящего Положения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Настоящее Положение о бюджетном процессе в муниципальном образовании Никольское сельское поселение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Кировской области (далее - Положение) определяет организацию и функционирование бюджетной системы муниципального образования Никольское сельское поселение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Кировской области (далее по тексту – сельское поселение), порядок  организации и осуществления  бюджетного процесса в сельском поселении, регламентирует деятельность участников бюджетного процесса по составлению и рассмотрению проекта бюджета муниципального образования Никольское сельское поселение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Кировской области (далее -   бюджет сельского поселения), утверждению и исполнению  бюджета сельского поселения, контролю за его исполнением, составлению,  внешней проверке, рассмотрению и утверждению бюджетной отчетности.</w:t>
      </w: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 Нормативные правовые акты, регулирующие бюджетный процесс в сельском поселении</w:t>
      </w: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Бюджетный процесс в сельском поселении регулируется Бюджетным кодексом Российской Федерации, федеральными законами о федеральном бюджете и другими нормативными правовыми актами Российской Федерации, законом Кировской области  «О межбюджетных отношениях в Кировской области", законами области об областном бюджете на очередной финансовый год и плановый период и иными нормативными актами Кировской области, настоящим Положением и иными нормативными правовыми актами района.</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outlineLvl w:val="0"/>
        <w:rPr>
          <w:rFonts w:ascii="Times New Roman" w:hAnsi="Times New Roman"/>
          <w:b/>
        </w:rPr>
      </w:pPr>
      <w:r w:rsidRPr="006066B2">
        <w:rPr>
          <w:rFonts w:ascii="Times New Roman" w:hAnsi="Times New Roman"/>
        </w:rPr>
        <w:tab/>
      </w:r>
      <w:r w:rsidRPr="006066B2">
        <w:rPr>
          <w:rFonts w:ascii="Times New Roman" w:hAnsi="Times New Roman"/>
          <w:b/>
        </w:rPr>
        <w:t>Статья 3. Понятия и термины, применяемые в настоящем Положении</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Понятия и термины, используемые в настоящем Положении, применяются в значениях, определенных Бюджетным </w:t>
      </w:r>
      <w:hyperlink r:id="rId6" w:history="1">
        <w:r w:rsidRPr="006066B2">
          <w:rPr>
            <w:rFonts w:ascii="Times New Roman" w:hAnsi="Times New Roman"/>
          </w:rPr>
          <w:t>кодексом</w:t>
        </w:r>
      </w:hyperlink>
      <w:r w:rsidRPr="006066B2">
        <w:rPr>
          <w:rFonts w:ascii="Times New Roman" w:hAnsi="Times New Roman"/>
        </w:rPr>
        <w:t xml:space="preserve"> Российской Федерации и иными федеральными законами, регулирующими бюджетные правоотношения.</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 xml:space="preserve"> Глава 2.  БЮДЖЕТНАЯ СИСТЕМА СЕЛЬСКОГО ПОСЕЛЕНИЯ</w:t>
      </w: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 Структура бюджетной системы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Бюджетная система сельского поселения включает в себя бюджет сельского </w:t>
      </w:r>
      <w:r w:rsidRPr="006066B2">
        <w:rPr>
          <w:rFonts w:ascii="Times New Roman" w:hAnsi="Times New Roman" w:cs="Times New Roman"/>
          <w:sz w:val="24"/>
          <w:szCs w:val="24"/>
        </w:rPr>
        <w:lastRenderedPageBreak/>
        <w:t>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r w:rsidRPr="006066B2">
        <w:rPr>
          <w:rFonts w:ascii="Times New Roman" w:hAnsi="Times New Roman"/>
        </w:rPr>
        <w:tab/>
      </w:r>
    </w:p>
    <w:p w:rsidR="00214FC7" w:rsidRPr="006066B2" w:rsidRDefault="00214FC7" w:rsidP="00214FC7">
      <w:pPr>
        <w:autoSpaceDE w:val="0"/>
        <w:autoSpaceDN w:val="0"/>
        <w:adjustRightInd w:val="0"/>
        <w:ind w:firstLine="540"/>
        <w:jc w:val="both"/>
        <w:rPr>
          <w:rFonts w:ascii="Times New Roman" w:hAnsi="Times New Roman"/>
          <w:b/>
        </w:rPr>
      </w:pPr>
      <w:r w:rsidRPr="006066B2">
        <w:rPr>
          <w:rFonts w:ascii="Times New Roman" w:hAnsi="Times New Roman"/>
          <w:b/>
        </w:rPr>
        <w:t xml:space="preserve">Статья 5. Правовая форма бюджета сельского поселения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p>
    <w:p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1. Бюджет сельского поселения разрабатывается и утверждается в форме муниципального правового акта представительного органа муниципального образования, который вступают в силу с 1 января и действует по 31 декабря финансового года, если иное не предусмотрено Бюджетным </w:t>
      </w:r>
      <w:hyperlink r:id="rId7" w:history="1">
        <w:r w:rsidRPr="006066B2">
          <w:rPr>
            <w:rFonts w:ascii="Times New Roman" w:hAnsi="Times New Roman"/>
          </w:rPr>
          <w:t>кодексом</w:t>
        </w:r>
      </w:hyperlink>
      <w:r w:rsidRPr="006066B2">
        <w:rPr>
          <w:rFonts w:ascii="Times New Roman" w:hAnsi="Times New Roman"/>
        </w:rPr>
        <w:t xml:space="preserve"> Российской Федерации и (или) решением  Никольской сельской  Думы  о   бюджете сельского поселения (далее – решение Думы о бюджете).</w:t>
      </w:r>
    </w:p>
    <w:p w:rsidR="00214FC7" w:rsidRPr="006066B2" w:rsidRDefault="00214FC7" w:rsidP="00214FC7">
      <w:pPr>
        <w:pStyle w:val="ConsPlusNormal"/>
        <w:ind w:firstLine="567"/>
        <w:jc w:val="both"/>
        <w:rPr>
          <w:rFonts w:ascii="Times New Roman" w:hAnsi="Times New Roman" w:cs="Times New Roman"/>
          <w:sz w:val="24"/>
          <w:szCs w:val="24"/>
        </w:rPr>
      </w:pPr>
      <w:r w:rsidRPr="006066B2">
        <w:rPr>
          <w:rFonts w:ascii="Times New Roman" w:hAnsi="Times New Roman" w:cs="Times New Roman"/>
          <w:sz w:val="24"/>
          <w:szCs w:val="24"/>
        </w:rPr>
        <w:t xml:space="preserve">2. Проект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соответствующего сельского поселения. </w:t>
      </w: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3. ДОХОДЫ БЮДЖЕТА СЕЛЬСКОГО ПОСЕЛЕНИЯ</w:t>
      </w:r>
    </w:p>
    <w:p w:rsidR="00214FC7" w:rsidRPr="006066B2" w:rsidRDefault="00214FC7" w:rsidP="00214FC7">
      <w:pPr>
        <w:pStyle w:val="ConsPlusNormal"/>
        <w:jc w:val="center"/>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6. Формирование доходов</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b/>
          <w:bCs/>
        </w:rPr>
      </w:pPr>
      <w:r w:rsidRPr="006066B2">
        <w:rPr>
          <w:rFonts w:ascii="Times New Roman" w:hAnsi="Times New Roman"/>
          <w:bCs/>
        </w:rPr>
        <w:tab/>
      </w:r>
      <w:r w:rsidRPr="006066B2">
        <w:rPr>
          <w:rFonts w:ascii="Times New Roman" w:hAnsi="Times New Roman"/>
          <w:b/>
          <w:bCs/>
        </w:rPr>
        <w:t xml:space="preserve">Статья 7. Прогнозирование доходов </w:t>
      </w:r>
    </w:p>
    <w:p w:rsidR="00214FC7" w:rsidRPr="006066B2" w:rsidRDefault="00214FC7" w:rsidP="00214FC7">
      <w:pPr>
        <w:autoSpaceDE w:val="0"/>
        <w:autoSpaceDN w:val="0"/>
        <w:adjustRightInd w:val="0"/>
        <w:jc w:val="both"/>
        <w:rPr>
          <w:rFonts w:ascii="Times New Roman" w:hAnsi="Times New Roman"/>
          <w:bCs/>
        </w:rPr>
      </w:pPr>
    </w:p>
    <w:p w:rsidR="00214FC7" w:rsidRPr="006066B2" w:rsidRDefault="00214FC7" w:rsidP="00214FC7">
      <w:pPr>
        <w:widowControl w:val="0"/>
        <w:autoSpaceDE w:val="0"/>
        <w:autoSpaceDN w:val="0"/>
        <w:adjustRightInd w:val="0"/>
        <w:ind w:firstLine="426"/>
        <w:jc w:val="both"/>
        <w:rPr>
          <w:rFonts w:ascii="Times New Roman" w:hAnsi="Times New Roman"/>
        </w:rPr>
      </w:pPr>
      <w:r w:rsidRPr="006066B2">
        <w:rPr>
          <w:rFonts w:ascii="Times New Roman" w:hAnsi="Times New Roman"/>
        </w:rPr>
        <w:tab/>
        <w:t>1. Доходы бюджета прогнозируются на основе прогноза социально-экономического развития Никольского сельского поселения, действующего на день внесения проекта решения о бюджете в Никольскую сельскую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214FC7"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066B2" w:rsidRDefault="006066B2" w:rsidP="00214FC7">
      <w:pPr>
        <w:autoSpaceDE w:val="0"/>
        <w:autoSpaceDN w:val="0"/>
        <w:adjustRightInd w:val="0"/>
        <w:jc w:val="both"/>
        <w:rPr>
          <w:rFonts w:ascii="Times New Roman" w:hAnsi="Times New Roman"/>
        </w:rPr>
      </w:pPr>
    </w:p>
    <w:p w:rsidR="006066B2" w:rsidRPr="006066B2" w:rsidRDefault="006066B2" w:rsidP="00214FC7">
      <w:pPr>
        <w:autoSpaceDE w:val="0"/>
        <w:autoSpaceDN w:val="0"/>
        <w:adjustRightInd w:val="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8. Доходы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В доходы   бюджета сельского поселения подлежат зачислению: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w:t>
      </w:r>
      <w:hyperlink r:id="rId8" w:history="1">
        <w:r w:rsidRPr="006066B2">
          <w:rPr>
            <w:rFonts w:ascii="Times New Roman" w:hAnsi="Times New Roman"/>
          </w:rPr>
          <w:t>пеней</w:t>
        </w:r>
      </w:hyperlink>
      <w:r w:rsidRPr="006066B2">
        <w:rPr>
          <w:rFonts w:ascii="Times New Roman" w:hAnsi="Times New Roman"/>
        </w:rPr>
        <w:t xml:space="preserve"> и штрафов по ним  в соответствии с нормативами, установленными статьей 61.5 Бюджетного кодекса Российской Федерации, федеральным законом о федеральном бюджете, законами области о межбюджетных отношениях и  об областном бюджете </w:t>
      </w:r>
      <w:r w:rsidRPr="006066B2">
        <w:rPr>
          <w:rFonts w:ascii="Times New Roman" w:hAnsi="Times New Roman"/>
          <w:bCs/>
        </w:rPr>
        <w:t>на очередной финансовый год и плановый период</w:t>
      </w:r>
      <w:r w:rsidRPr="006066B2">
        <w:rPr>
          <w:rFonts w:ascii="Times New Roman" w:hAnsi="Times New Roman"/>
        </w:rPr>
        <w:t xml:space="preserve">,  решением </w:t>
      </w:r>
      <w:r w:rsidRPr="006066B2">
        <w:rPr>
          <w:rFonts w:ascii="Times New Roman" w:hAnsi="Times New Roman"/>
        </w:rPr>
        <w:lastRenderedPageBreak/>
        <w:t>представительного органа сельского поселения о  бюджете на очередной финансовый год  либо (очередной финансовый год и плановый период);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неналоговые доходы в соответствии с нормативами, установленными статьями 46 и 62 Бюджетного кодекса Российской Федерации;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безвозмездные поступления.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b/>
          <w:sz w:val="24"/>
          <w:szCs w:val="24"/>
        </w:rPr>
        <w:t>Статья 9. Утратила силу (Решение № 20</w:t>
      </w:r>
      <w:r w:rsidR="007A5AC5" w:rsidRPr="006066B2">
        <w:rPr>
          <w:rFonts w:ascii="Times New Roman" w:hAnsi="Times New Roman" w:cs="Times New Roman"/>
          <w:b/>
          <w:sz w:val="24"/>
          <w:szCs w:val="24"/>
        </w:rPr>
        <w:t>2</w:t>
      </w:r>
      <w:r w:rsidRPr="006066B2">
        <w:rPr>
          <w:rFonts w:ascii="Times New Roman" w:hAnsi="Times New Roman" w:cs="Times New Roman"/>
          <w:b/>
          <w:sz w:val="24"/>
          <w:szCs w:val="24"/>
        </w:rPr>
        <w:t xml:space="preserve"> от 2</w:t>
      </w:r>
      <w:r w:rsidR="007A5AC5" w:rsidRPr="006066B2">
        <w:rPr>
          <w:rFonts w:ascii="Times New Roman" w:hAnsi="Times New Roman" w:cs="Times New Roman"/>
          <w:b/>
          <w:sz w:val="24"/>
          <w:szCs w:val="24"/>
        </w:rPr>
        <w:t>9</w:t>
      </w:r>
      <w:r w:rsidRPr="006066B2">
        <w:rPr>
          <w:rFonts w:ascii="Times New Roman" w:hAnsi="Times New Roman" w:cs="Times New Roman"/>
          <w:b/>
          <w:sz w:val="24"/>
          <w:szCs w:val="24"/>
        </w:rPr>
        <w:t>.07.2021)</w:t>
      </w:r>
    </w:p>
    <w:p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 </w:t>
      </w:r>
      <w:r w:rsidRPr="006066B2">
        <w:rPr>
          <w:rFonts w:ascii="Times New Roman" w:hAnsi="Times New Roman"/>
        </w:rPr>
        <w:tab/>
      </w: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4. РАСХОДЫ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10. Формирование расходов бюджета</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1. Формирование расходов бюджета сельского поселения осуществляется в соответствии с расходными обязательствами, установленными федеральными законами и </w:t>
      </w:r>
      <w:r w:rsidRPr="006066B2">
        <w:rPr>
          <w:rFonts w:ascii="Times New Roman" w:hAnsi="Times New Roman" w:cs="Times New Roman"/>
          <w:bCs/>
          <w:iCs/>
          <w:sz w:val="24"/>
          <w:szCs w:val="24"/>
        </w:rPr>
        <w:t xml:space="preserve"> (или) нормативными правовыми актами Президента Российской Федерации и Правительства Российской Федерации, </w:t>
      </w:r>
      <w:r w:rsidRPr="006066B2">
        <w:rPr>
          <w:rFonts w:ascii="Times New Roman" w:hAnsi="Times New Roman" w:cs="Times New Roman"/>
          <w:sz w:val="24"/>
          <w:szCs w:val="24"/>
        </w:rPr>
        <w:t xml:space="preserve">законами Кировской области </w:t>
      </w:r>
      <w:r w:rsidRPr="006066B2">
        <w:rPr>
          <w:rFonts w:ascii="Times New Roman" w:hAnsi="Times New Roman" w:cs="Times New Roman"/>
          <w:bCs/>
          <w:iCs/>
          <w:sz w:val="24"/>
          <w:szCs w:val="24"/>
        </w:rPr>
        <w:t xml:space="preserve">и (или) </w:t>
      </w:r>
      <w:r w:rsidRPr="006066B2">
        <w:rPr>
          <w:rFonts w:ascii="Times New Roman" w:hAnsi="Times New Roman" w:cs="Times New Roman"/>
          <w:sz w:val="24"/>
          <w:szCs w:val="24"/>
        </w:rPr>
        <w:t>нормативными правовыми актами Кировской области, муниципальными правовыми актами, договорами (</w:t>
      </w:r>
      <w:r w:rsidRPr="006066B2">
        <w:rPr>
          <w:rFonts w:ascii="Times New Roman" w:hAnsi="Times New Roman" w:cs="Times New Roman"/>
          <w:strike/>
          <w:sz w:val="24"/>
          <w:szCs w:val="24"/>
        </w:rPr>
        <w:t>и</w:t>
      </w:r>
      <w:r w:rsidRPr="006066B2">
        <w:rPr>
          <w:rFonts w:ascii="Times New Roman" w:hAnsi="Times New Roman" w:cs="Times New Roman"/>
          <w:sz w:val="24"/>
          <w:szCs w:val="24"/>
        </w:rPr>
        <w:t xml:space="preserve"> соглашениями), заключенными муниципальным образованием либо от его имени, исполнение которых должно происходить в очередном финансовом году (в очередном финансовом году и плановом периоде) за счет средств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11. Планирование бюджетных ассигнований</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сельского поселения для местного бюджета,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12. Резервный фонд администрации Никольского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Размер резервного фонда администрации   сельского поселения устанавливается решением Никольской сельской Думы о  бюджете на очередной финансовый год  (очередной финансовый год  и плановый период) и не может превышать трех процентов утвержденного указанным решением общего объема расходов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 Средства резервного фонда администрации Никольского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w:t>
      </w:r>
      <w:r w:rsidRPr="006066B2">
        <w:rPr>
          <w:rFonts w:ascii="Times New Roman" w:hAnsi="Times New Roman"/>
        </w:rPr>
        <w:lastRenderedPageBreak/>
        <w:t xml:space="preserve">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Бюджетного кодекса и используются по решению администрации Никольского сельского поселения в соответствии с принятым им порядком.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Отчет об использовании бюджетных ассигнований резервного фонда администрации Никольского сельского поселения прилагается к  годовому отчету об исполнении  бюджета сельского поселения.</w:t>
      </w:r>
    </w:p>
    <w:p w:rsidR="00214FC7" w:rsidRPr="006066B2" w:rsidRDefault="00214FC7" w:rsidP="00214FC7">
      <w:pPr>
        <w:rPr>
          <w:rFonts w:ascii="Times New Roman" w:hAnsi="Times New Roman"/>
        </w:rPr>
      </w:pPr>
    </w:p>
    <w:p w:rsidR="00214FC7" w:rsidRPr="006066B2" w:rsidRDefault="00214FC7" w:rsidP="00214FC7">
      <w:pPr>
        <w:jc w:val="both"/>
        <w:rPr>
          <w:rFonts w:ascii="Times New Roman" w:hAnsi="Times New Roman"/>
          <w:b/>
        </w:rPr>
      </w:pPr>
      <w:r w:rsidRPr="006066B2">
        <w:rPr>
          <w:rFonts w:ascii="Times New Roman" w:hAnsi="Times New Roman"/>
        </w:rPr>
        <w:tab/>
      </w:r>
      <w:r w:rsidRPr="006066B2">
        <w:rPr>
          <w:rFonts w:ascii="Times New Roman" w:hAnsi="Times New Roman"/>
          <w:b/>
        </w:rPr>
        <w:t xml:space="preserve">Статья 13. Муниципальный дорожный фонд Никольского сельского  поселения </w:t>
      </w:r>
      <w:proofErr w:type="spellStart"/>
      <w:r w:rsidRPr="006066B2">
        <w:rPr>
          <w:rFonts w:ascii="Times New Roman" w:hAnsi="Times New Roman"/>
          <w:b/>
        </w:rPr>
        <w:t>Яранского</w:t>
      </w:r>
      <w:proofErr w:type="spellEnd"/>
      <w:r w:rsidRPr="006066B2">
        <w:rPr>
          <w:rFonts w:ascii="Times New Roman" w:hAnsi="Times New Roman"/>
          <w:b/>
        </w:rPr>
        <w:t xml:space="preserve"> района</w:t>
      </w:r>
    </w:p>
    <w:p w:rsidR="00214FC7" w:rsidRPr="006066B2" w:rsidRDefault="00214FC7" w:rsidP="00214FC7">
      <w:pPr>
        <w:rPr>
          <w:rFonts w:ascii="Times New Roman" w:hAnsi="Times New Roman"/>
        </w:rPr>
      </w:pPr>
    </w:p>
    <w:p w:rsidR="00214FC7" w:rsidRPr="006066B2" w:rsidRDefault="00214FC7" w:rsidP="00214FC7">
      <w:pPr>
        <w:jc w:val="both"/>
        <w:rPr>
          <w:rFonts w:ascii="Times New Roman" w:hAnsi="Times New Roman"/>
        </w:rPr>
      </w:pPr>
      <w:r w:rsidRPr="006066B2">
        <w:rPr>
          <w:rFonts w:ascii="Times New Roman" w:hAnsi="Times New Roman"/>
        </w:rPr>
        <w:tab/>
        <w:t xml:space="preserve">1. В муниципальном образовании Никольское  сельское поселение создается муниципальный  дорожный фонд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который является частью средств бюджета сельского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Объем бюджетных ассигнований муниципального дорожного фонда Никольского сельского поселения утверждается решением Думы о бюджете в размере не менее прогнозируемого объема: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доходов бюджета сельского поселения от акцизов на нефтепродукты, автомобильный бензин и (или)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ab/>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214FC7" w:rsidRPr="006066B2" w:rsidRDefault="00214FC7" w:rsidP="00214FC7">
      <w:pPr>
        <w:suppressLineNumbers/>
        <w:spacing w:line="100" w:lineRule="atLeast"/>
        <w:ind w:firstLine="570"/>
        <w:jc w:val="both"/>
        <w:rPr>
          <w:rFonts w:ascii="Times New Roman" w:eastAsia="Arial" w:hAnsi="Times New Roman"/>
          <w:shd w:val="clear" w:color="auto" w:fill="00FFFF"/>
        </w:rPr>
      </w:pPr>
      <w:r w:rsidRPr="006066B2">
        <w:rPr>
          <w:rFonts w:ascii="Times New Roman" w:hAnsi="Times New Roman"/>
        </w:rPr>
        <w:t xml:space="preserve">денежных средств, поступающих в бюджет сельского поселения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ab/>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 Бюджетные ассигнования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не использованные в текущем финансовом году, направляются на увеличение бюджетных ассигнований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в очередном финансовом году.</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lastRenderedPageBreak/>
        <w:tab/>
        <w:t xml:space="preserve">Объем бюджетных ассигнований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подлежит увеличению (уменьшению) в текущем финансовом году:</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в связи с изменением в текущем финансовом году объема поступлений, установленных </w:t>
      </w:r>
      <w:hyperlink r:id="rId9" w:history="1">
        <w:r w:rsidRPr="006066B2">
          <w:rPr>
            <w:rFonts w:ascii="Times New Roman" w:hAnsi="Times New Roman"/>
          </w:rPr>
          <w:t>абзацами пять-семь</w:t>
        </w:r>
      </w:hyperlink>
      <w:r w:rsidRPr="006066B2">
        <w:rPr>
          <w:rFonts w:ascii="Times New Roman" w:hAnsi="Times New Roman"/>
        </w:rPr>
        <w:t xml:space="preserve"> настоящей статьи;</w:t>
      </w:r>
    </w:p>
    <w:p w:rsidR="00214FC7" w:rsidRPr="006066B2" w:rsidRDefault="00214FC7" w:rsidP="00214FC7">
      <w:pPr>
        <w:jc w:val="both"/>
        <w:rPr>
          <w:rFonts w:ascii="Times New Roman" w:hAnsi="Times New Roman"/>
        </w:rPr>
      </w:pPr>
      <w:r w:rsidRPr="006066B2">
        <w:rPr>
          <w:rFonts w:ascii="Times New Roman" w:hAnsi="Times New Roman"/>
        </w:rPr>
        <w:tab/>
        <w:t xml:space="preserve">на разницу между фактически поступившим в отчетном финансовом году и прогнозируемым в текущем финансовом году объемом средств бюджета сельского поселения, установленных </w:t>
      </w:r>
      <w:hyperlink r:id="rId10" w:history="1">
        <w:r w:rsidRPr="006066B2">
          <w:rPr>
            <w:rFonts w:ascii="Times New Roman" w:hAnsi="Times New Roman"/>
          </w:rPr>
          <w:t>абзацами два-четыре</w:t>
        </w:r>
      </w:hyperlink>
      <w:r w:rsidRPr="006066B2">
        <w:rPr>
          <w:rFonts w:ascii="Times New Roman" w:hAnsi="Times New Roman"/>
          <w:b/>
        </w:rPr>
        <w:t xml:space="preserve"> </w:t>
      </w:r>
      <w:r w:rsidRPr="006066B2">
        <w:rPr>
          <w:rFonts w:ascii="Times New Roman" w:hAnsi="Times New Roman"/>
        </w:rPr>
        <w:t>части 2 настоящей статьи.</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 Средства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на цели, указанные в </w:t>
      </w:r>
      <w:hyperlink r:id="rId11" w:history="1">
        <w:r w:rsidRPr="006066B2">
          <w:rPr>
            <w:rFonts w:ascii="Times New Roman" w:hAnsi="Times New Roman"/>
          </w:rPr>
          <w:t xml:space="preserve">части </w:t>
        </w:r>
      </w:hyperlink>
      <w:r w:rsidRPr="006066B2">
        <w:rPr>
          <w:rFonts w:ascii="Times New Roman" w:hAnsi="Times New Roman"/>
        </w:rPr>
        <w:t>1 настоящей статьи</w:t>
      </w:r>
      <w:r w:rsidRPr="006066B2">
        <w:rPr>
          <w:rFonts w:ascii="Times New Roman" w:hAnsi="Times New Roman"/>
          <w:b/>
          <w:i/>
        </w:rPr>
        <w:t>,</w:t>
      </w:r>
      <w:r w:rsidRPr="006066B2">
        <w:rPr>
          <w:rFonts w:ascii="Times New Roman" w:hAnsi="Times New Roman"/>
        </w:rPr>
        <w:t xml:space="preserve">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 </w:t>
      </w:r>
    </w:p>
    <w:p w:rsidR="00214FC7" w:rsidRPr="006066B2" w:rsidRDefault="00214FC7" w:rsidP="00214FC7">
      <w:pPr>
        <w:jc w:val="both"/>
        <w:rPr>
          <w:rFonts w:ascii="Times New Roman" w:hAnsi="Times New Roman"/>
        </w:rPr>
      </w:pPr>
      <w:r w:rsidRPr="006066B2">
        <w:rPr>
          <w:rFonts w:ascii="Times New Roman" w:hAnsi="Times New Roman"/>
        </w:rPr>
        <w:tab/>
        <w:t xml:space="preserve">5. Порядок формирования и использования бюджетных ассигнований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устанавливается нормативным правовым актом представительного органа.</w:t>
      </w:r>
    </w:p>
    <w:p w:rsidR="00214FC7" w:rsidRPr="006066B2" w:rsidRDefault="00214FC7" w:rsidP="00214FC7">
      <w:pPr>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14.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jc w:val="both"/>
        <w:rPr>
          <w:rFonts w:ascii="Times New Roman" w:hAnsi="Times New Roman"/>
        </w:rPr>
      </w:pPr>
      <w:r w:rsidRPr="006066B2">
        <w:rPr>
          <w:rFonts w:ascii="Times New Roman" w:hAnsi="Times New Roman"/>
        </w:rPr>
        <w:tab/>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6066B2">
        <w:rPr>
          <w:rFonts w:ascii="Times New Roman" w:hAnsi="Times New Roman"/>
          <w:bCs/>
          <w:i/>
          <w:iCs/>
        </w:rPr>
        <w:t xml:space="preserve"> </w:t>
      </w:r>
      <w:r w:rsidRPr="006066B2">
        <w:rPr>
          <w:rFonts w:ascii="Times New Roman" w:hAnsi="Times New Roman"/>
          <w:bCs/>
          <w:iCs/>
        </w:rPr>
        <w:t>в форме капитальных вложений в основные средства сельского поселения и  муниципальных унитарных предприятий</w:t>
      </w:r>
      <w:r w:rsidRPr="006066B2">
        <w:rPr>
          <w:rFonts w:ascii="Times New Roman" w:hAnsi="Times New Roman"/>
          <w:bCs/>
          <w:i/>
          <w:iCs/>
        </w:rPr>
        <w:t xml:space="preserve"> </w:t>
      </w:r>
      <w:r w:rsidRPr="006066B2">
        <w:rPr>
          <w:rFonts w:ascii="Times New Roman" w:hAnsi="Times New Roman"/>
        </w:rPr>
        <w:t>в соответствии с инвестиционными проектами сметной стоимостью более 100 миллионов рублей отражаются в  решении о бюджете в составе бюджетных ассигнований на соответствующую муниципальную программу Никольского сельского поселения (далее муниципальная программа) раздельно по каждому инвестиционному проекту и соответствующей ему целевой статье расходов  бюджета сельского поселения.</w:t>
      </w:r>
    </w:p>
    <w:p w:rsidR="00214FC7" w:rsidRPr="006066B2" w:rsidRDefault="00214FC7" w:rsidP="00214FC7">
      <w:pPr>
        <w:jc w:val="both"/>
        <w:rPr>
          <w:rFonts w:ascii="Times New Roman" w:hAnsi="Times New Roman"/>
        </w:rPr>
      </w:pPr>
      <w:r w:rsidRPr="006066B2">
        <w:rPr>
          <w:rFonts w:ascii="Times New Roman" w:hAnsi="Times New Roman"/>
        </w:rPr>
        <w:tab/>
        <w:t>2.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сметной стоимостью менее 100 миллионов рублей отражаются в  бюджетной росписи   бюджета в составе бюджетных ассигнований на соответствующую муниципальную программу раздельно по каждому инвестиционному проекту и соответствующей ему целевой статье расходов  бюджета сельского поселения.</w:t>
      </w:r>
    </w:p>
    <w:p w:rsidR="00214FC7" w:rsidRPr="006066B2" w:rsidRDefault="00214FC7" w:rsidP="00214FC7">
      <w:pPr>
        <w:jc w:val="both"/>
        <w:rPr>
          <w:rFonts w:ascii="Times New Roman" w:hAnsi="Times New Roman"/>
        </w:rPr>
      </w:pPr>
      <w:r w:rsidRPr="006066B2">
        <w:rPr>
          <w:rFonts w:ascii="Times New Roman" w:hAnsi="Times New Roman"/>
        </w:rPr>
        <w:tab/>
        <w:t xml:space="preserve">3. Бюджетные ассигнования на осуществление бюджетных инвестиций в объекты капитального строительства муниципальной собственности Никольского сельского поселения в соответствии с инвестиционными проектами, </w:t>
      </w:r>
      <w:proofErr w:type="spellStart"/>
      <w:r w:rsidRPr="006066B2">
        <w:rPr>
          <w:rFonts w:ascii="Times New Roman" w:hAnsi="Times New Roman"/>
        </w:rPr>
        <w:t>софинансирование</w:t>
      </w:r>
      <w:proofErr w:type="spellEnd"/>
      <w:r w:rsidRPr="006066B2">
        <w:rPr>
          <w:rFonts w:ascii="Times New Roman" w:hAnsi="Times New Roman"/>
        </w:rPr>
        <w:t xml:space="preserve"> которых осуществляется за счет межбюджетных субсидий из областного и федерального бюджетов, подлежат утверждению решением Думы о бюджете раздельно по каждому инвестиционному проекту</w:t>
      </w:r>
    </w:p>
    <w:p w:rsidR="00214FC7" w:rsidRPr="006066B2" w:rsidRDefault="00214FC7" w:rsidP="00214FC7">
      <w:pPr>
        <w:jc w:val="both"/>
        <w:rPr>
          <w:rFonts w:ascii="Times New Roman" w:hAnsi="Times New Roman"/>
        </w:rPr>
      </w:pPr>
    </w:p>
    <w:p w:rsidR="00214FC7" w:rsidRPr="006066B2" w:rsidRDefault="00214FC7" w:rsidP="00214FC7">
      <w:pPr>
        <w:jc w:val="both"/>
        <w:rPr>
          <w:rFonts w:ascii="Times New Roman" w:hAnsi="Times New Roman"/>
          <w:b/>
        </w:rPr>
      </w:pPr>
      <w:r w:rsidRPr="006066B2">
        <w:rPr>
          <w:rFonts w:ascii="Times New Roman" w:hAnsi="Times New Roman"/>
          <w:b/>
        </w:rPr>
        <w:tab/>
        <w:t>Статья 15.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сельского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w:t>
      </w:r>
      <w:r w:rsidRPr="006066B2">
        <w:rPr>
          <w:rFonts w:ascii="Times New Roman" w:hAnsi="Times New Roman"/>
        </w:rPr>
        <w:lastRenderedPageBreak/>
        <w:t>таких юридических лиц в соответствии с гражданским законодательством Российской Федерации. Оформление доли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214FC7" w:rsidRPr="006066B2" w:rsidRDefault="00214FC7" w:rsidP="00214FC7">
      <w:pPr>
        <w:jc w:val="both"/>
        <w:rPr>
          <w:rFonts w:ascii="Times New Roman" w:hAnsi="Times New Roman"/>
        </w:rPr>
      </w:pPr>
      <w:r w:rsidRPr="006066B2">
        <w:rPr>
          <w:rFonts w:ascii="Times New Roman" w:hAnsi="Times New Roman"/>
        </w:rPr>
        <w:tab/>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местного бюджета устанавливается администрацией Никольского сельского поселения.</w:t>
      </w:r>
    </w:p>
    <w:p w:rsidR="00214FC7" w:rsidRPr="006066B2" w:rsidRDefault="00214FC7" w:rsidP="00214FC7">
      <w:pPr>
        <w:ind w:firstLine="708"/>
        <w:jc w:val="both"/>
        <w:rPr>
          <w:rFonts w:ascii="Times New Roman" w:hAnsi="Times New Roman"/>
        </w:rPr>
      </w:pPr>
      <w:r w:rsidRPr="006066B2">
        <w:rPr>
          <w:rFonts w:ascii="Times New Roman" w:hAnsi="Times New Roman"/>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Никольского сельского поселения принимаются в форме муниципальных правовых актов администрации Никольского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Бюджетные инвестиции, планируемые к предоставлению юридическим лицам, указанным в </w:t>
      </w:r>
      <w:hyperlink r:id="rId12" w:history="1">
        <w:r w:rsidRPr="006066B2">
          <w:rPr>
            <w:rFonts w:ascii="Times New Roman" w:hAnsi="Times New Roman"/>
          </w:rPr>
          <w:t>части 1</w:t>
        </w:r>
      </w:hyperlink>
      <w:r w:rsidRPr="006066B2">
        <w:rPr>
          <w:rFonts w:ascii="Times New Roman" w:hAnsi="Times New Roman"/>
        </w:rPr>
        <w:t xml:space="preserve"> настоящей статьи, </w:t>
      </w:r>
      <w:r w:rsidRPr="006066B2">
        <w:rPr>
          <w:rFonts w:ascii="Times New Roman" w:hAnsi="Times New Roman"/>
          <w:spacing w:val="2"/>
          <w:shd w:val="clear" w:color="auto" w:fill="FFFFFF"/>
        </w:rPr>
        <w:t>(за исключением бюджетных инвестиций, указанных в абзаце втором</w:t>
      </w:r>
      <w:r w:rsidRPr="006066B2">
        <w:rPr>
          <w:rStyle w:val="apple-converted-space"/>
          <w:rFonts w:ascii="Times New Roman" w:hAnsi="Times New Roman"/>
          <w:spacing w:val="2"/>
          <w:shd w:val="clear" w:color="auto" w:fill="FFFFFF"/>
        </w:rPr>
        <w:t> </w:t>
      </w:r>
      <w:hyperlink r:id="rId13" w:history="1">
        <w:r w:rsidRPr="006066B2">
          <w:rPr>
            <w:rStyle w:val="a4"/>
            <w:rFonts w:ascii="Times New Roman" w:hAnsi="Times New Roman"/>
            <w:color w:val="auto"/>
            <w:spacing w:val="2"/>
            <w:shd w:val="clear" w:color="auto" w:fill="FFFFFF"/>
          </w:rPr>
          <w:t>пункта 1 настоящей статьи</w:t>
        </w:r>
      </w:hyperlink>
      <w:r w:rsidRPr="006066B2">
        <w:rPr>
          <w:rFonts w:ascii="Times New Roman" w:hAnsi="Times New Roman"/>
          <w:spacing w:val="2"/>
          <w:shd w:val="clear" w:color="auto" w:fill="FFFFFF"/>
        </w:rPr>
        <w:t xml:space="preserve">) </w:t>
      </w:r>
      <w:r w:rsidRPr="006066B2">
        <w:rPr>
          <w:rFonts w:ascii="Times New Roman" w:hAnsi="Times New Roman"/>
        </w:rPr>
        <w:t>утверждаются решением сельской Думы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 Договор между администрацией поселения  и юридическим лицом, указанным в </w:t>
      </w:r>
      <w:hyperlink r:id="rId14" w:history="1">
        <w:r w:rsidRPr="006066B2">
          <w:rPr>
            <w:rFonts w:ascii="Times New Roman" w:hAnsi="Times New Roman"/>
          </w:rPr>
          <w:t>части 1</w:t>
        </w:r>
      </w:hyperlink>
      <w:r w:rsidRPr="006066B2">
        <w:rPr>
          <w:rFonts w:ascii="Times New Roman" w:hAnsi="Times New Roman"/>
        </w:rPr>
        <w:t xml:space="preserve">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сельской Думы о бюджете.</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Отсутствие оформленных в установленном порядке договоров служит основанием для не предоставления бюджетных инвестиций.</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5. БЮДЖЕТНЫЙ ПРОЦЕСС В ПОСЕЛЕНИИ</w:t>
      </w:r>
    </w:p>
    <w:p w:rsidR="00214FC7" w:rsidRPr="006066B2" w:rsidRDefault="00214FC7" w:rsidP="00214FC7">
      <w:pPr>
        <w:pStyle w:val="ConsPlusNormal"/>
        <w:jc w:val="both"/>
        <w:rPr>
          <w:rFonts w:ascii="Times New Roman" w:hAnsi="Times New Roman" w:cs="Times New Roman"/>
          <w:b/>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16. Участники бюджетного процесса:</w:t>
      </w:r>
    </w:p>
    <w:p w:rsidR="00214FC7" w:rsidRPr="006066B2" w:rsidRDefault="00214FC7" w:rsidP="00214FC7">
      <w:pPr>
        <w:pStyle w:val="ConsPlusNormal"/>
        <w:spacing w:line="100" w:lineRule="atLeast"/>
        <w:ind w:firstLine="540"/>
        <w:jc w:val="both"/>
        <w:rPr>
          <w:rFonts w:ascii="Times New Roman" w:hAnsi="Times New Roman" w:cs="Times New Roman"/>
          <w:sz w:val="24"/>
          <w:szCs w:val="24"/>
        </w:rPr>
      </w:pPr>
    </w:p>
    <w:p w:rsidR="00214FC7" w:rsidRPr="006066B2" w:rsidRDefault="00214FC7" w:rsidP="00214FC7">
      <w:pPr>
        <w:pStyle w:val="ConsPlusNormal"/>
        <w:spacing w:line="100" w:lineRule="atLeast"/>
        <w:ind w:firstLine="539"/>
        <w:jc w:val="both"/>
        <w:rPr>
          <w:rFonts w:ascii="Times New Roman" w:hAnsi="Times New Roman" w:cs="Times New Roman"/>
          <w:sz w:val="24"/>
          <w:szCs w:val="24"/>
        </w:rPr>
      </w:pPr>
      <w:r w:rsidRPr="006066B2">
        <w:rPr>
          <w:rFonts w:ascii="Times New Roman" w:hAnsi="Times New Roman" w:cs="Times New Roman"/>
          <w:sz w:val="24"/>
          <w:szCs w:val="24"/>
        </w:rPr>
        <w:t>1. Участниками бюджетного процесса  в поселении являются: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 глава Никольского сельского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2) Дума Никольского сельского  поселения  (далее –  Дума);</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3) администрация Никольского сельского поселения (далее –администрация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4) Центральный банк Российской Федерации, его структурные подразделения;</w:t>
      </w:r>
    </w:p>
    <w:p w:rsidR="00214FC7" w:rsidRPr="006066B2" w:rsidRDefault="00214FC7" w:rsidP="00214FC7">
      <w:pPr>
        <w:tabs>
          <w:tab w:val="left" w:pos="567"/>
        </w:tabs>
        <w:autoSpaceDE w:val="0"/>
        <w:autoSpaceDN w:val="0"/>
        <w:adjustRightInd w:val="0"/>
        <w:ind w:firstLine="539"/>
        <w:jc w:val="both"/>
        <w:rPr>
          <w:rFonts w:ascii="Times New Roman" w:hAnsi="Times New Roman"/>
        </w:rPr>
      </w:pPr>
      <w:r w:rsidRPr="006066B2">
        <w:rPr>
          <w:rFonts w:ascii="Times New Roman" w:hAnsi="Times New Roman"/>
        </w:rPr>
        <w:tab/>
        <w:t xml:space="preserve">5) кредитные организации (в случае отсутствия учреждений Центрального банка Российской Федерации на соответствующей территории); </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6) Контрольно-счетная комиссия </w:t>
      </w:r>
      <w:proofErr w:type="spellStart"/>
      <w:r w:rsidRPr="006066B2">
        <w:rPr>
          <w:rFonts w:ascii="Times New Roman" w:hAnsi="Times New Roman"/>
        </w:rPr>
        <w:t>Яранского</w:t>
      </w:r>
      <w:proofErr w:type="spellEnd"/>
      <w:r w:rsidRPr="006066B2">
        <w:rPr>
          <w:rFonts w:ascii="Times New Roman" w:hAnsi="Times New Roman"/>
        </w:rPr>
        <w:t xml:space="preserve"> муниципального района Кировской области (далее – контрольно-счетная комиссия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w:t>
      </w:r>
    </w:p>
    <w:p w:rsidR="00214FC7" w:rsidRPr="006066B2" w:rsidRDefault="00214FC7" w:rsidP="00214FC7">
      <w:pPr>
        <w:autoSpaceDE w:val="0"/>
        <w:autoSpaceDN w:val="0"/>
        <w:adjustRightInd w:val="0"/>
        <w:ind w:firstLine="539"/>
        <w:jc w:val="both"/>
        <w:rPr>
          <w:rFonts w:ascii="Times New Roman" w:hAnsi="Times New Roman"/>
        </w:rPr>
      </w:pPr>
      <w:r w:rsidRPr="006066B2">
        <w:rPr>
          <w:rFonts w:ascii="Times New Roman" w:hAnsi="Times New Roman"/>
        </w:rPr>
        <w:t xml:space="preserve">7) органы муниципального финансового контроля поселения; </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8) Финансовое управление администрации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Кировской области (далее – финансовое управление);</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 9) главные распорядители (распорядители) средств бюджета  сельского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10) главные администраторы (администраторы) доходов  бюджета сельского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lastRenderedPageBreak/>
        <w:t>11) главные администраторы (администраторы) источников финансирования дефицита  бюджета сельского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12) получатели средств  бюджета сельского поселения;</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13) органы Федерального казначейства.</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17. Бюджетные полномочия главы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left="540"/>
        <w:jc w:val="both"/>
        <w:rPr>
          <w:rFonts w:ascii="Times New Roman" w:hAnsi="Times New Roman" w:cs="Times New Roman"/>
          <w:sz w:val="24"/>
          <w:szCs w:val="24"/>
        </w:rPr>
      </w:pPr>
      <w:r w:rsidRPr="006066B2">
        <w:rPr>
          <w:rFonts w:ascii="Times New Roman" w:hAnsi="Times New Roman" w:cs="Times New Roman"/>
          <w:sz w:val="24"/>
          <w:szCs w:val="24"/>
        </w:rPr>
        <w:t>Глава сельского поселения:</w:t>
      </w:r>
    </w:p>
    <w:p w:rsidR="00214FC7" w:rsidRPr="006066B2" w:rsidRDefault="00214FC7" w:rsidP="00214FC7">
      <w:pPr>
        <w:pStyle w:val="ConsPlusNormal"/>
        <w:ind w:left="540"/>
        <w:jc w:val="both"/>
        <w:rPr>
          <w:rFonts w:ascii="Times New Roman" w:hAnsi="Times New Roman" w:cs="Times New Roman"/>
          <w:sz w:val="24"/>
          <w:szCs w:val="24"/>
        </w:rPr>
      </w:pPr>
      <w:r w:rsidRPr="006066B2">
        <w:rPr>
          <w:rFonts w:ascii="Times New Roman" w:hAnsi="Times New Roman" w:cs="Times New Roman"/>
          <w:sz w:val="24"/>
          <w:szCs w:val="24"/>
        </w:rPr>
        <w:t>1) принимает решение о назначении публичных слушаний;</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подписывает и обнародует в порядке, установленном Уставом муниципального образования, решение о бюджете на очередной финансовый год и плановый период, решения о внесении изменений в бюджет, решение об утверждении отчета об исполнении бюджета и иные нормативные правовые акты, принятые сельской Думой и регулирующие бюджетные правоотношения в сельском поселении.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3) осуществляет иные полномочия в соответствии с бюджетным законодательством, </w:t>
      </w:r>
      <w:hyperlink r:id="rId15" w:history="1">
        <w:r w:rsidRPr="006066B2">
          <w:rPr>
            <w:rFonts w:ascii="Times New Roman" w:hAnsi="Times New Roman" w:cs="Times New Roman"/>
            <w:sz w:val="24"/>
            <w:szCs w:val="24"/>
          </w:rPr>
          <w:t>Уставом</w:t>
        </w:r>
      </w:hyperlink>
      <w:r w:rsidRPr="006066B2">
        <w:rPr>
          <w:rFonts w:ascii="Times New Roman" w:hAnsi="Times New Roman" w:cs="Times New Roman"/>
          <w:sz w:val="24"/>
          <w:szCs w:val="24"/>
        </w:rPr>
        <w:t xml:space="preserve"> муниципального образования, нормативными правовыми актами сельской Думы</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18. Бюджетные полномочия  сельской Думы</w:t>
      </w:r>
    </w:p>
    <w:p w:rsidR="00214FC7" w:rsidRPr="006066B2" w:rsidRDefault="00214FC7" w:rsidP="00214FC7">
      <w:pPr>
        <w:pStyle w:val="ConsPlusNormal"/>
        <w:jc w:val="both"/>
        <w:rPr>
          <w:rFonts w:ascii="Times New Roman" w:hAnsi="Times New Roman" w:cs="Times New Roman"/>
          <w:b/>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Сельская Дума в пределах своих полномочий:</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определяет организацию бюджетного процесса в сельском поселении;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устанавливает порядок представления, рассмотрения и утверждения годового отчета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утверждает бюджет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5) утверждает изменения в бюджет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утверждает годовой отчет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7) осуществляет  контроль за исполнением  бюджета сельского поселения;</w:t>
      </w:r>
    </w:p>
    <w:p w:rsidR="00214FC7" w:rsidRPr="006066B2" w:rsidRDefault="00214FC7" w:rsidP="00214FC7">
      <w:pPr>
        <w:tabs>
          <w:tab w:val="left" w:pos="567"/>
        </w:tabs>
        <w:jc w:val="both"/>
        <w:rPr>
          <w:rFonts w:ascii="Times New Roman" w:hAnsi="Times New Roman"/>
        </w:rPr>
      </w:pPr>
      <w:r w:rsidRPr="006066B2">
        <w:rPr>
          <w:rFonts w:ascii="Times New Roman" w:hAnsi="Times New Roman"/>
        </w:rPr>
        <w:tab/>
        <w:t>8)  устанавливает расходные обязательства муниципального образования Никольское сельское поселение;</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9) устанавливает местные налоги и сборы;</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10) определяет в порядке и пределах, которые предусмотрены Налоговым кодексом Российской Федерации, налоговые ставки, порядок и сроки уплаты налогов, если эти элементы налогообложения не установлены указанным Кодексом;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11) устанавливает в порядке и пределах, которые предусмотрены Налоговым кодексом Российской Федерации, налоговые льготы, основания и порядок их применения;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12) устанавливает дополнительные основания и иные условия предоставления отсрочки и рассрочки уплаты местных  налогов и сборов, пеней и штрафов в пределах полномочий, установленных Налоговым кодексом Российской Федерации;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13)   утверждает дополнительные ограничения по муниципальному долгу;</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14) формирует и определяет правовой статус органов внешнего муниципального контроля;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15) </w:t>
      </w:r>
      <w:r w:rsidRPr="006066B2">
        <w:rPr>
          <w:rFonts w:ascii="Times New Roman" w:hAnsi="Times New Roman"/>
          <w:bCs/>
          <w:iCs/>
        </w:rPr>
        <w:t>устанавливает п</w:t>
      </w:r>
      <w:hyperlink r:id="rId16" w:history="1">
        <w:r w:rsidRPr="006066B2">
          <w:rPr>
            <w:rFonts w:ascii="Times New Roman" w:hAnsi="Times New Roman"/>
          </w:rPr>
          <w:t>орядок</w:t>
        </w:r>
      </w:hyperlink>
      <w:r w:rsidRPr="006066B2">
        <w:rPr>
          <w:rFonts w:ascii="Times New Roman" w:hAnsi="Times New Roman"/>
        </w:rPr>
        <w:t xml:space="preserve"> формирования и использования бюджетных ассигнований  муниципального дорожного фонда Никольского поселения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16) устанавливает порядок формирования, размещения, исполнения и контроля за исполнением муниципального заказа, финансируемого за счет средств бюджета </w:t>
      </w:r>
      <w:r w:rsidRPr="006066B2">
        <w:rPr>
          <w:rFonts w:ascii="Times New Roman" w:hAnsi="Times New Roman" w:cs="Times New Roman"/>
          <w:sz w:val="24"/>
          <w:szCs w:val="24"/>
        </w:rPr>
        <w:lastRenderedPageBreak/>
        <w:t>поселения, на выполнение работ (оказание услуг), внесения в него изменений и дополнений,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4FC7" w:rsidRPr="006066B2" w:rsidRDefault="00214FC7" w:rsidP="00214FC7">
      <w:pPr>
        <w:jc w:val="both"/>
        <w:rPr>
          <w:rFonts w:ascii="Times New Roman" w:hAnsi="Times New Roman"/>
        </w:rPr>
      </w:pPr>
      <w:r w:rsidRPr="006066B2">
        <w:rPr>
          <w:rFonts w:ascii="Times New Roman" w:hAnsi="Times New Roman"/>
        </w:rPr>
        <w:tab/>
        <w:t xml:space="preserve">17) осуществляет иные бюджетные полномочия в соответствии с Бюджетным кодексом Российской Федерации, Федеральным </w:t>
      </w:r>
      <w:hyperlink r:id="rId17" w:history="1">
        <w:r w:rsidRPr="006066B2">
          <w:rPr>
            <w:rFonts w:ascii="Times New Roman" w:hAnsi="Times New Roman"/>
          </w:rPr>
          <w:t>законом</w:t>
        </w:r>
      </w:hyperlink>
      <w:r w:rsidRPr="006066B2">
        <w:rPr>
          <w:rFonts w:ascii="Times New Roman" w:hAnsi="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8" w:history="1">
        <w:r w:rsidRPr="006066B2">
          <w:rPr>
            <w:rFonts w:ascii="Times New Roman" w:hAnsi="Times New Roman"/>
          </w:rPr>
          <w:t>законом</w:t>
        </w:r>
      </w:hyperlink>
      <w:r w:rsidRPr="006066B2">
        <w:rPr>
          <w:rFonts w:ascii="Times New Roman" w:hAnsi="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Никольского сельского поселения  и иными нормативными правовыми актами.</w:t>
      </w:r>
    </w:p>
    <w:p w:rsidR="00214FC7" w:rsidRPr="006066B2" w:rsidRDefault="00214FC7" w:rsidP="00214FC7">
      <w:pPr>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19. Бюджетные полномочия администрации сельского поселения</w:t>
      </w: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214FC7" w:rsidP="00214FC7">
      <w:pPr>
        <w:pStyle w:val="ConsPlusNormal"/>
        <w:jc w:val="both"/>
        <w:rPr>
          <w:rFonts w:ascii="Times New Roman" w:hAnsi="Times New Roman" w:cs="Times New Roman"/>
          <w:sz w:val="24"/>
          <w:szCs w:val="24"/>
        </w:rPr>
      </w:pPr>
    </w:p>
    <w:p w:rsidR="00214FC7" w:rsidRPr="006066B2" w:rsidRDefault="005B4BF8" w:rsidP="00214F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14FC7" w:rsidRPr="006066B2">
        <w:rPr>
          <w:rFonts w:ascii="Times New Roman" w:hAnsi="Times New Roman" w:cs="Times New Roman"/>
          <w:sz w:val="24"/>
          <w:szCs w:val="24"/>
        </w:rPr>
        <w:t>Администрация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устанавливает порядок и сроки составления проекта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обеспечивает составление проекта  бюджета сельского поселения;</w:t>
      </w:r>
    </w:p>
    <w:p w:rsidR="00214FC7" w:rsidRPr="006066B2" w:rsidRDefault="00214FC7" w:rsidP="00214FC7">
      <w:pPr>
        <w:pStyle w:val="ConsPlusNormal"/>
        <w:ind w:firstLine="539"/>
        <w:jc w:val="both"/>
        <w:rPr>
          <w:rFonts w:ascii="Times New Roman" w:hAnsi="Times New Roman" w:cs="Times New Roman"/>
          <w:sz w:val="24"/>
          <w:szCs w:val="24"/>
        </w:rPr>
      </w:pPr>
      <w:r w:rsidRPr="006066B2">
        <w:rPr>
          <w:rFonts w:ascii="Times New Roman" w:hAnsi="Times New Roman" w:cs="Times New Roman"/>
          <w:sz w:val="24"/>
          <w:szCs w:val="24"/>
        </w:rPr>
        <w:t>3) вносит с необходимыми документами и материалами на утверждение  сельской Думе проект решения о бюджете, о внесении изменений в решения  о  бюджете;</w:t>
      </w:r>
    </w:p>
    <w:p w:rsidR="00214FC7" w:rsidRPr="006066B2" w:rsidRDefault="00214FC7" w:rsidP="00214FC7">
      <w:pPr>
        <w:pStyle w:val="ConsPlusNormal"/>
        <w:ind w:firstLine="539"/>
        <w:jc w:val="both"/>
        <w:rPr>
          <w:rFonts w:ascii="Times New Roman" w:hAnsi="Times New Roman" w:cs="Times New Roman"/>
          <w:sz w:val="24"/>
          <w:szCs w:val="24"/>
        </w:rPr>
      </w:pPr>
      <w:r w:rsidRPr="006066B2">
        <w:rPr>
          <w:rFonts w:ascii="Times New Roman" w:hAnsi="Times New Roman" w:cs="Times New Roman"/>
          <w:sz w:val="24"/>
          <w:szCs w:val="24"/>
        </w:rPr>
        <w:t xml:space="preserve"> 4) обеспечивает исполнение  бюджета сельского поселения;</w:t>
      </w:r>
    </w:p>
    <w:p w:rsidR="00214FC7" w:rsidRPr="006066B2" w:rsidRDefault="00214FC7" w:rsidP="00214FC7">
      <w:pPr>
        <w:autoSpaceDE w:val="0"/>
        <w:autoSpaceDN w:val="0"/>
        <w:adjustRightInd w:val="0"/>
        <w:ind w:firstLine="539"/>
        <w:jc w:val="both"/>
        <w:rPr>
          <w:rFonts w:ascii="Times New Roman" w:hAnsi="Times New Roman"/>
        </w:rPr>
      </w:pPr>
      <w:r w:rsidRPr="006066B2">
        <w:rPr>
          <w:rFonts w:ascii="Times New Roman" w:hAnsi="Times New Roman"/>
        </w:rPr>
        <w:t xml:space="preserve"> </w:t>
      </w:r>
      <w:r w:rsidRPr="006066B2">
        <w:rPr>
          <w:rFonts w:ascii="Times New Roman" w:hAnsi="Times New Roman"/>
          <w:shd w:val="clear" w:color="auto" w:fill="FFFFFF"/>
        </w:rPr>
        <w:t xml:space="preserve">5)  утверждает отчет об исполнении    бюджета за первый квартал, полугодие,  девять месяцев текущего финансового года и годовой отчет об исполнении бюджета, и направляет в Никольскую сельскую Думу и </w:t>
      </w:r>
      <w:r w:rsidRPr="006066B2">
        <w:rPr>
          <w:rFonts w:ascii="Times New Roman" w:hAnsi="Times New Roman"/>
        </w:rPr>
        <w:t xml:space="preserve">в Контрольно-счетную комиссию </w:t>
      </w:r>
      <w:proofErr w:type="spellStart"/>
      <w:r w:rsidRPr="006066B2">
        <w:rPr>
          <w:rFonts w:ascii="Times New Roman" w:hAnsi="Times New Roman"/>
        </w:rPr>
        <w:t>Яранского</w:t>
      </w:r>
      <w:proofErr w:type="spellEnd"/>
      <w:r w:rsidRPr="006066B2">
        <w:rPr>
          <w:rFonts w:ascii="Times New Roman" w:hAnsi="Times New Roman"/>
        </w:rPr>
        <w:t xml:space="preserve">  района;</w:t>
      </w:r>
    </w:p>
    <w:p w:rsidR="00214FC7" w:rsidRPr="006066B2" w:rsidRDefault="00214FC7" w:rsidP="00214FC7">
      <w:pPr>
        <w:tabs>
          <w:tab w:val="left" w:pos="567"/>
        </w:tabs>
        <w:autoSpaceDE w:val="0"/>
        <w:autoSpaceDN w:val="0"/>
        <w:adjustRightInd w:val="0"/>
        <w:ind w:firstLine="567"/>
        <w:jc w:val="both"/>
        <w:rPr>
          <w:rFonts w:ascii="Times New Roman" w:hAnsi="Times New Roman"/>
          <w:b/>
        </w:rPr>
      </w:pPr>
      <w:r w:rsidRPr="006066B2">
        <w:rPr>
          <w:rFonts w:ascii="Times New Roman" w:hAnsi="Times New Roman"/>
        </w:rPr>
        <w:t>6) обеспечивает составление отчетов об исполнении  бюджета сельского поселения;</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7) утверждает отчеты об исполнении  бюджета за I квартал, полугодие и девять месяцев текущего финансового года и направляет их в  Думу;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8) устанавливает порядок разработки прогноза социально-экономического развития сельского поселения;</w:t>
      </w:r>
    </w:p>
    <w:p w:rsidR="00214FC7" w:rsidRPr="006066B2" w:rsidRDefault="00214FC7" w:rsidP="00214FC7">
      <w:pPr>
        <w:ind w:firstLine="540"/>
        <w:jc w:val="both"/>
        <w:rPr>
          <w:rFonts w:ascii="Times New Roman" w:hAnsi="Times New Roman"/>
          <w:bCs/>
        </w:rPr>
      </w:pPr>
      <w:r w:rsidRPr="006066B2">
        <w:rPr>
          <w:rFonts w:ascii="Times New Roman" w:hAnsi="Times New Roman"/>
          <w:bCs/>
        </w:rPr>
        <w:t>9) устанавливает порядок разработки и утверждения, период действия, а также требования к составу и содержанию бюджетного прогноза сельского поселения с соблюдением требований Бюджетного кодекса Российской Федерации;</w:t>
      </w:r>
    </w:p>
    <w:p w:rsidR="00214FC7" w:rsidRPr="006066B2" w:rsidRDefault="00214FC7" w:rsidP="00214FC7">
      <w:pPr>
        <w:ind w:firstLine="540"/>
        <w:jc w:val="both"/>
        <w:rPr>
          <w:rFonts w:ascii="Times New Roman" w:hAnsi="Times New Roman"/>
          <w:bCs/>
        </w:rPr>
      </w:pPr>
      <w:r w:rsidRPr="006066B2">
        <w:rPr>
          <w:rFonts w:ascii="Times New Roman" w:hAnsi="Times New Roman"/>
          <w:bCs/>
        </w:rPr>
        <w:t xml:space="preserve">10) устанавливает порядок формирования и ведения реестра источников доходов   бюджета сельского поселения;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Cs/>
          <w:iCs/>
        </w:rPr>
        <w:tab/>
        <w:t xml:space="preserve">11) определяет порядок осуществления полномочий </w:t>
      </w:r>
      <w:r w:rsidRPr="006066B2">
        <w:rPr>
          <w:rFonts w:ascii="Times New Roman" w:hAnsi="Times New Roman"/>
        </w:rPr>
        <w:t xml:space="preserve">по внутреннему муниципальному финансовому контролю; </w:t>
      </w:r>
    </w:p>
    <w:p w:rsidR="00214FC7" w:rsidRPr="006066B2" w:rsidRDefault="00214FC7" w:rsidP="00214FC7">
      <w:pPr>
        <w:suppressLineNumbers/>
        <w:spacing w:line="100" w:lineRule="atLeast"/>
        <w:ind w:firstLine="570"/>
        <w:jc w:val="both"/>
        <w:rPr>
          <w:rFonts w:ascii="Times New Roman" w:hAnsi="Times New Roman"/>
          <w:bCs/>
          <w:iCs/>
        </w:rPr>
      </w:pPr>
      <w:r w:rsidRPr="006066B2">
        <w:rPr>
          <w:rFonts w:ascii="Times New Roman" w:hAnsi="Times New Roman"/>
        </w:rPr>
        <w:tab/>
        <w:t xml:space="preserve">12) устанавливает порядок осуществления </w:t>
      </w:r>
      <w:r w:rsidRPr="006066B2">
        <w:rPr>
          <w:rFonts w:ascii="Times New Roman" w:hAnsi="Times New Roman"/>
          <w:bCs/>
          <w:iCs/>
        </w:rPr>
        <w:t>внутреннего финансового контроля и внутреннего финансового аудита главными распорядителями (распорядителями) средств бюджета сельского поселения, главными администраторами (администраторами) доходов бюджета сельского поселения, главными администраторами (администраторами) источников финансирования дефицита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13) устанавливает расходные обязательства сельского поселения и обеспечивает их исполнение;</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14) устанавливает порядок ведения реестра расходных обязательств сельского поселения;</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15) устанавливает порядок формирования муниципального задания на оказание муниципальных услуг (выполнение работ)  администрацией сельского поселения;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 16) устанавливает порядок формирования муниципального задания, включающий в том числе порядок утверждения нормативных затрат на оказание муниципальных услуг;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lastRenderedPageBreak/>
        <w:tab/>
      </w:r>
      <w:r w:rsidRPr="006066B2">
        <w:rPr>
          <w:rFonts w:ascii="Times New Roman" w:hAnsi="Times New Roman"/>
        </w:rPr>
        <w:tab/>
        <w:t xml:space="preserve">17) устанавливает порядок предоставления средств  бюджета сельского поселения, по которым решением сельской Думы  о бюджете установлены  условия их предоставления;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18) устанавливает порядок предоставления субсидий из бюджета сельского поселения (за исключением субсидий муниципальным учреждениям, а также субсидий, указанных в </w:t>
      </w:r>
      <w:hyperlink r:id="rId19" w:history="1">
        <w:r w:rsidRPr="006066B2">
          <w:rPr>
            <w:rFonts w:ascii="Times New Roman" w:hAnsi="Times New Roman"/>
          </w:rPr>
          <w:t>пункте 7</w:t>
        </w:r>
      </w:hyperlink>
      <w:r w:rsidRPr="006066B2">
        <w:rPr>
          <w:rFonts w:ascii="Times New Roman" w:hAnsi="Times New Roman"/>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в случаях, предусмотренных решением о бюджете;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19) устанавливает порядок предоставления грантов в форме субсидий из  бюджета сельского поселения юридическим лицам (за исключением муниципальных учреждений), индивидуальным предпринимателям, физическим лицам;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20) устанавливает порядок предоставления субсидий из бюджета сельского поселения муниципальным бюджетным и автономным учреждениям на финансовое обеспечение выполнения ими муниципального задания;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21) устанавливает порядок определения объема и условия предоставления субсидий из бюджета сельского поселения муниципальным бюджетным и автономным учреждениям на иные цели; </w:t>
      </w:r>
    </w:p>
    <w:p w:rsidR="00214FC7" w:rsidRPr="006066B2" w:rsidRDefault="00214FC7" w:rsidP="00214FC7">
      <w:pPr>
        <w:autoSpaceDE w:val="0"/>
        <w:autoSpaceDN w:val="0"/>
        <w:adjustRightInd w:val="0"/>
        <w:jc w:val="both"/>
        <w:rPr>
          <w:rFonts w:ascii="Times New Roman" w:hAnsi="Times New Roman"/>
          <w:bCs/>
          <w:iCs/>
        </w:rPr>
      </w:pPr>
      <w:r w:rsidRPr="006066B2">
        <w:rPr>
          <w:rFonts w:ascii="Times New Roman" w:hAnsi="Times New Roman"/>
        </w:rPr>
        <w:tab/>
        <w:t xml:space="preserve">22) устанавливает порядок определения объема   предоставления субсидий из бюджета сельского поселения  </w:t>
      </w:r>
      <w:r w:rsidRPr="006066B2">
        <w:rPr>
          <w:rFonts w:ascii="Times New Roman" w:hAnsi="Times New Roman"/>
          <w:bCs/>
          <w:iCs/>
        </w:rPr>
        <w:t xml:space="preserve">некоммерческим организациям, не являющимся муниципальными учреждениями; </w:t>
      </w:r>
    </w:p>
    <w:p w:rsidR="00214FC7" w:rsidRPr="006066B2" w:rsidRDefault="00214FC7" w:rsidP="00214FC7">
      <w:pPr>
        <w:autoSpaceDE w:val="0"/>
        <w:autoSpaceDN w:val="0"/>
        <w:adjustRightInd w:val="0"/>
        <w:jc w:val="both"/>
        <w:rPr>
          <w:rFonts w:ascii="Times New Roman" w:hAnsi="Times New Roman"/>
          <w:bCs/>
          <w:iCs/>
        </w:rPr>
      </w:pPr>
      <w:r w:rsidRPr="006066B2">
        <w:rPr>
          <w:rFonts w:ascii="Times New Roman" w:hAnsi="Times New Roman"/>
        </w:rPr>
        <w:tab/>
        <w:t xml:space="preserve">23) устанавливает порядок предоставления </w:t>
      </w:r>
      <w:r w:rsidRPr="006066B2">
        <w:rPr>
          <w:rFonts w:ascii="Times New Roman" w:hAnsi="Times New Roman"/>
          <w:bCs/>
          <w:iCs/>
        </w:rPr>
        <w:t>грантов в форме субсидий</w:t>
      </w:r>
      <w:r w:rsidRPr="006066B2">
        <w:rPr>
          <w:rFonts w:ascii="Times New Roman" w:hAnsi="Times New Roman"/>
        </w:rPr>
        <w:t xml:space="preserve"> из  бюджета сельского поселения </w:t>
      </w:r>
      <w:r w:rsidRPr="006066B2">
        <w:rPr>
          <w:rFonts w:ascii="Times New Roman" w:hAnsi="Times New Roman"/>
          <w:bCs/>
          <w:iCs/>
        </w:rPr>
        <w:t xml:space="preserve">некоммерческим организациям, не являющимся казенными учреждениями;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24)  осуществляет управление муниципальным долгом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25) устанавливает предельные объемы размещения муниципальных ценных бумаг поселения на очередной финансовый год и каждый год планового периода по номинальной стоимости на очередной финансовый год и каждый год планового периода;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26) предоставляет муниципальные гарантии поселения в пределах общей суммы предоставляемых гарантий, указанной в решении о бюджете;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27)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28) заключает соглашение о предоставлении  бюджету сельского поселения  из федерального и районного  бюджетов бюджетного кредита;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29) утверждает перечень документов, представляемых принципалом в администрацию сельского поселения для предоставления муниципальной гарантии, и порядок их рассмотрения;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30)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31) устанавливает порядок использования бюджетных ассигнований резервного  фонда  администрации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32) устанавливает порядок принятия решений о разработке, формировании и реализации муниципальных программ;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33) устанавливает порядок определения сроков реализации муниципальных программ;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34) устанавливает сроки утверждения муниципальных программ;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35) утверждает муниципальные программы;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lastRenderedPageBreak/>
        <w:tab/>
        <w:t xml:space="preserve">36) устанавливает порядок проведения оценки эффективности реализации муниципальных программ  и ее критерии;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37)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6066B2">
        <w:rPr>
          <w:rFonts w:ascii="Times New Roman" w:hAnsi="Times New Roman"/>
          <w:b/>
          <w:i/>
        </w:rPr>
        <w:t>,</w:t>
      </w:r>
      <w:r w:rsidRPr="006066B2">
        <w:rPr>
          <w:rFonts w:ascii="Times New Roman" w:hAnsi="Times New Roman"/>
        </w:rPr>
        <w:t xml:space="preserve"> по результатам оценки эффективности реализации указанных программ;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38) устанавливает порядок разработки, утверждения и реализации ведомственных целевых программ;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39) принимает решения о подготовке и реализации бюджетных инвестиций в объекты капитального строительства муниципальной собственности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40)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бюджетным учреждениям;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41) 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сельского поселения;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42) устанавливает порядок осуществления бюджетных полномочий главных администраторов доходов  бюджета сельского поселения и (или) находящимися в их ведении казенных учреждений;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43) устанавливает порядок определения органов администрации сельского  поселения в качестве главных администраторов доходов местного бюджета;</w:t>
      </w:r>
    </w:p>
    <w:p w:rsidR="00214FC7" w:rsidRPr="006066B2" w:rsidRDefault="00214FC7" w:rsidP="00214FC7">
      <w:pPr>
        <w:pStyle w:val="ConsPlusNormal"/>
        <w:ind w:firstLine="555"/>
        <w:jc w:val="both"/>
        <w:rPr>
          <w:rFonts w:ascii="Times New Roman" w:hAnsi="Times New Roman" w:cs="Times New Roman"/>
          <w:sz w:val="24"/>
          <w:szCs w:val="24"/>
        </w:rPr>
      </w:pPr>
      <w:r w:rsidRPr="006066B2">
        <w:rPr>
          <w:rFonts w:ascii="Times New Roman" w:hAnsi="Times New Roman" w:cs="Times New Roman"/>
          <w:sz w:val="24"/>
          <w:szCs w:val="24"/>
        </w:rPr>
        <w:tab/>
        <w:t>44) определяет основания и порядок признания безнадежной к взысканию и списания задолженности по неналоговым доходам, случаи и основания признания безнадежными к взысканию платежей в бюджет, не уплаченных в установленный срок (задолженности по платежам в  бюджет), установлены пунктами 1-3 статьи 47.2 Бюджетного кодекса, подлежащим зачислению в бюджет сельского поселения, главными администраторами которых являются органы местного самоуправления поселения по закрепляемым за ними видам неналоговых доходов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45) определяет порядок принятия решений администрацией  сельского поселения, предусматривающих случаи заключения концессионных соглашений от имени  бюджета поселения  на срок, превышающий срок действия утвержденных лимитов бюджетных обязательств;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46) определяет уполномоченное  лицо для обращения в суд с исковыми заявлениями о возмещении ущерба, причиненного бюджету поселения  нарушением бюджетного законодательства Российской Федерации и иных нормативных правовых актов, регулирующих бюджетные правоотношения; </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47) осуществляет муниципальные заимствования; </w:t>
      </w:r>
    </w:p>
    <w:p w:rsidR="00214FC7" w:rsidRPr="006066B2" w:rsidRDefault="00214FC7" w:rsidP="00214FC7">
      <w:pPr>
        <w:suppressLineNumbers/>
        <w:spacing w:line="100" w:lineRule="atLeast"/>
        <w:ind w:firstLine="709"/>
        <w:jc w:val="both"/>
        <w:rPr>
          <w:rFonts w:ascii="Times New Roman" w:hAnsi="Times New Roman"/>
        </w:rPr>
      </w:pPr>
      <w:r w:rsidRPr="006066B2">
        <w:rPr>
          <w:rFonts w:ascii="Times New Roman" w:hAnsi="Times New Roman"/>
        </w:rPr>
        <w:t>48) устанавливает состав информации, вносимой в долговую книгу сельского поселения, порядок и сроки ее внесения в долговую книгу поселения;</w:t>
      </w:r>
      <w:r w:rsidRPr="006066B2">
        <w:rPr>
          <w:rFonts w:ascii="Times New Roman" w:hAnsi="Times New Roman"/>
        </w:rPr>
        <w:tab/>
      </w:r>
      <w:r w:rsidRPr="006066B2">
        <w:rPr>
          <w:rFonts w:ascii="Times New Roman" w:hAnsi="Times New Roman"/>
        </w:rPr>
        <w:tab/>
      </w:r>
      <w:r w:rsidRPr="006066B2">
        <w:rPr>
          <w:rFonts w:ascii="Times New Roman" w:hAnsi="Times New Roman"/>
        </w:rPr>
        <w:tab/>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49) устанавливает порядок и методику планирования бюджетных ассигнований;</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50) разрабатывает основные направления налоговой и бюджетной политики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51) устанавливает порядок исполнения бюджета сельского поселения по расходам и по источникам финансирования дефицита  бюджета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lastRenderedPageBreak/>
        <w:t>52) устанавливает порядок составления и ведения сводной бюджетной росписи  бюджета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53) составляет и ведет сводную бюджетную роспись  бюджета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54) устанавливает порядок составления и ведения бюджетных росписей главных распорядителей (распорядителей) средств  бюджета сельского поселения и внесения изменений в них;</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55) устанавливает порядок доведения бюджетных ассигнований и (или) лимитов бюджетных обязательств до главных распорядителей средств  бюджета сельского поселения, для которых решением  Думы о бюджете на очередной финансовый год (очередной финансовый год и плановый период) установлены условия их предоставления;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56) устанавливает порядок составления и ведения кассового плана;</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57) устанавливает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  58)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rsidR="00214FC7" w:rsidRPr="006066B2" w:rsidRDefault="00214FC7" w:rsidP="00214FC7">
      <w:pPr>
        <w:tabs>
          <w:tab w:val="left" w:pos="709"/>
        </w:tabs>
        <w:autoSpaceDE w:val="0"/>
        <w:autoSpaceDN w:val="0"/>
        <w:adjustRightInd w:val="0"/>
        <w:ind w:firstLine="709"/>
        <w:jc w:val="both"/>
        <w:rPr>
          <w:rFonts w:ascii="Times New Roman" w:hAnsi="Times New Roman"/>
        </w:rPr>
      </w:pPr>
      <w:r w:rsidRPr="006066B2">
        <w:rPr>
          <w:rFonts w:ascii="Times New Roman" w:hAnsi="Times New Roman"/>
        </w:rPr>
        <w:t xml:space="preserve">59) осуществляет составление и ведение кассового плана; </w:t>
      </w:r>
    </w:p>
    <w:p w:rsidR="00214FC7" w:rsidRPr="006066B2" w:rsidRDefault="00214FC7" w:rsidP="00214FC7">
      <w:pPr>
        <w:pStyle w:val="ConsPlusNormal"/>
        <w:tabs>
          <w:tab w:val="left" w:pos="709"/>
        </w:tabs>
        <w:ind w:firstLine="709"/>
        <w:jc w:val="both"/>
        <w:rPr>
          <w:rFonts w:ascii="Times New Roman" w:hAnsi="Times New Roman" w:cs="Times New Roman"/>
          <w:sz w:val="24"/>
          <w:szCs w:val="24"/>
        </w:rPr>
      </w:pPr>
      <w:r w:rsidRPr="006066B2">
        <w:rPr>
          <w:rFonts w:ascii="Times New Roman" w:hAnsi="Times New Roman" w:cs="Times New Roman"/>
          <w:sz w:val="24"/>
          <w:szCs w:val="24"/>
        </w:rPr>
        <w:t>60) осуществляет управление средствами на едином счете  бюджета сельского поселения;</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61)  устанавливает порядок учета бюджетных обязательств, подлежащих исполнению за счет средств бюджета сельского поселения;</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62) устанавливает порядок санкционирования оплаты денежных обязательств, подлежащих исполнению за счет бюджетных ассигнований по расходам  бюджета сельского поселения  и по источникам финансирования дефицита  бюджета сельского поселения; </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63)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w:t>
      </w:r>
    </w:p>
    <w:p w:rsidR="00214FC7" w:rsidRPr="006066B2" w:rsidRDefault="00214FC7" w:rsidP="00214FC7">
      <w:pPr>
        <w:pStyle w:val="ConsPlusNonformat"/>
        <w:ind w:firstLine="709"/>
        <w:jc w:val="both"/>
        <w:rPr>
          <w:rFonts w:ascii="Times New Roman" w:hAnsi="Times New Roman" w:cs="Times New Roman"/>
          <w:sz w:val="24"/>
          <w:szCs w:val="24"/>
        </w:rPr>
      </w:pPr>
      <w:r w:rsidRPr="006066B2">
        <w:rPr>
          <w:rFonts w:ascii="Times New Roman" w:hAnsi="Times New Roman" w:cs="Times New Roman"/>
          <w:sz w:val="24"/>
          <w:szCs w:val="24"/>
        </w:rPr>
        <w:t xml:space="preserve">64) определяет порядок взыскания в доход  бюджета сельского поселения неиспользованных остатков субсидий, субвенций и иных межбюджетных трансфертов, имеющих целевое назначение; </w:t>
      </w:r>
    </w:p>
    <w:p w:rsidR="00214FC7" w:rsidRPr="006066B2" w:rsidRDefault="00214FC7" w:rsidP="00214FC7">
      <w:pPr>
        <w:pStyle w:val="ConsPlusNormal"/>
        <w:spacing w:line="100" w:lineRule="atLeast"/>
        <w:ind w:firstLine="709"/>
        <w:jc w:val="both"/>
        <w:rPr>
          <w:rFonts w:ascii="Times New Roman" w:hAnsi="Times New Roman" w:cs="Times New Roman"/>
          <w:sz w:val="24"/>
          <w:szCs w:val="24"/>
        </w:rPr>
      </w:pPr>
      <w:r w:rsidRPr="006066B2">
        <w:rPr>
          <w:rFonts w:ascii="Times New Roman" w:hAnsi="Times New Roman" w:cs="Times New Roman"/>
          <w:sz w:val="24"/>
          <w:szCs w:val="24"/>
        </w:rPr>
        <w:t>65) ведет реестр расходных обязательств;</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66) представляет в финансовое управление администрации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Кировской области в установленном им порядке реестр расходных обязательств  бюджета сельского  поселения; </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67)  устанавливает порядок проведения анализа и проводит анализ финансового состояния принципала в целях предоставления муниципальной гарантии;</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68) ведет муниципальную долговую книгу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69)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 xml:space="preserve">70) представляет в финансовое управление администрации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Кировской области информацию о долговых обязательствах сельского поселения, отраженную в муниципальной долговой книге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71) устанавливает порядок составления бюджетной отчетности;</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 xml:space="preserve">72) устанавливает сроки  представления  главными распорядителями средств  бюджета сельского поселения, главными администраторами доходов бюджета сельского </w:t>
      </w:r>
      <w:r w:rsidRPr="006066B2">
        <w:rPr>
          <w:rFonts w:ascii="Times New Roman" w:hAnsi="Times New Roman" w:cs="Times New Roman"/>
          <w:sz w:val="24"/>
          <w:szCs w:val="24"/>
        </w:rPr>
        <w:lastRenderedPageBreak/>
        <w:t>поселения, главными администраторами источников финансирования дефицита бюджета сельского поселения сводной бюджетной отчетности;</w:t>
      </w:r>
    </w:p>
    <w:p w:rsidR="00214FC7" w:rsidRPr="006066B2" w:rsidRDefault="00214FC7" w:rsidP="00214FC7">
      <w:pPr>
        <w:suppressLineNumbers/>
        <w:spacing w:line="100" w:lineRule="atLeast"/>
        <w:ind w:firstLine="709"/>
        <w:jc w:val="both"/>
        <w:rPr>
          <w:rFonts w:ascii="Times New Roman" w:hAnsi="Times New Roman"/>
        </w:rPr>
      </w:pPr>
      <w:r w:rsidRPr="006066B2">
        <w:rPr>
          <w:rFonts w:ascii="Times New Roman" w:hAnsi="Times New Roman"/>
        </w:rPr>
        <w:t xml:space="preserve">73)  составляет и представляет в финансовое управление администрации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Кировской области отчет о кассовом исполнении  бюджета сельского поселения;</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74)  устанавливает порядок завершения операций по исполнению бюджета сельского поселения  в текущем финансовом году;</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75) устанавливает порядок обеспечения получателей средств  бюджета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4FC7" w:rsidRPr="006066B2" w:rsidRDefault="00214FC7" w:rsidP="00214FC7">
      <w:pPr>
        <w:pStyle w:val="ConsPlusNormal"/>
        <w:ind w:firstLine="709"/>
        <w:jc w:val="both"/>
        <w:rPr>
          <w:rFonts w:ascii="Times New Roman" w:hAnsi="Times New Roman" w:cs="Times New Roman"/>
          <w:sz w:val="24"/>
          <w:szCs w:val="24"/>
        </w:rPr>
      </w:pPr>
      <w:r w:rsidRPr="006066B2">
        <w:rPr>
          <w:rFonts w:ascii="Times New Roman" w:hAnsi="Times New Roman" w:cs="Times New Roman"/>
          <w:sz w:val="24"/>
          <w:szCs w:val="24"/>
        </w:rPr>
        <w:t>76)  устанавливает перечень и коды целевых статей расходов   бюджета сельского поселения;</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77) детализирует и определяет порядок применения бюджетной классификации Российской Федерации в части, относящейся к  бюджету сельского поселения; </w:t>
      </w:r>
    </w:p>
    <w:p w:rsidR="00214FC7" w:rsidRPr="006066B2" w:rsidRDefault="00214FC7" w:rsidP="00214FC7">
      <w:pPr>
        <w:suppressLineNumbers/>
        <w:spacing w:line="100" w:lineRule="atLeast"/>
        <w:ind w:firstLine="539"/>
        <w:jc w:val="both"/>
        <w:rPr>
          <w:rFonts w:ascii="Times New Roman" w:hAnsi="Times New Roman"/>
        </w:rPr>
      </w:pPr>
      <w:r w:rsidRPr="006066B2">
        <w:rPr>
          <w:rFonts w:ascii="Times New Roman" w:hAnsi="Times New Roman"/>
        </w:rPr>
        <w:t xml:space="preserve">   78) утверждает перечень кодов подвидов по видам доходов, главными администраторами которых являются органы местного самоуправления</w:t>
      </w:r>
      <w:r w:rsidRPr="006066B2">
        <w:rPr>
          <w:rFonts w:ascii="Times New Roman" w:hAnsi="Times New Roman"/>
          <w:bCs/>
        </w:rPr>
        <w:t>,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r w:rsidRPr="006066B2">
        <w:rPr>
          <w:rFonts w:ascii="Times New Roman" w:hAnsi="Times New Roman"/>
        </w:rPr>
        <w:t>;</w:t>
      </w:r>
    </w:p>
    <w:p w:rsidR="00214FC7" w:rsidRPr="006066B2" w:rsidRDefault="00214FC7" w:rsidP="00214FC7">
      <w:pPr>
        <w:ind w:firstLine="709"/>
        <w:jc w:val="both"/>
        <w:rPr>
          <w:rFonts w:ascii="Times New Roman" w:hAnsi="Times New Roman"/>
          <w:bCs/>
        </w:rPr>
      </w:pPr>
      <w:r w:rsidRPr="006066B2">
        <w:rPr>
          <w:rFonts w:ascii="Times New Roman" w:hAnsi="Times New Roman"/>
          <w:bCs/>
        </w:rPr>
        <w:t>79) утверждает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214FC7" w:rsidRPr="006066B2" w:rsidRDefault="00214FC7" w:rsidP="00214FC7">
      <w:pPr>
        <w:ind w:firstLine="709"/>
        <w:jc w:val="both"/>
        <w:rPr>
          <w:rFonts w:ascii="Times New Roman" w:hAnsi="Times New Roman"/>
        </w:rPr>
      </w:pPr>
      <w:r w:rsidRPr="006066B2">
        <w:rPr>
          <w:rFonts w:ascii="Times New Roman" w:hAnsi="Times New Roman"/>
        </w:rPr>
        <w:t xml:space="preserve"> 80) устанавливает порядок определения перечня и кодов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сельского поселения;</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 xml:space="preserve">81) осуществляет внутренний муниципальный финансовый контроль в рамках полномочий; </w:t>
      </w:r>
    </w:p>
    <w:p w:rsidR="00214FC7" w:rsidRPr="006066B2"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82) предоставляет межбюджетные трансферты из  бюджета сельского поселения;</w:t>
      </w:r>
    </w:p>
    <w:p w:rsidR="00214FC7" w:rsidRPr="006066B2" w:rsidRDefault="00214FC7" w:rsidP="00214FC7">
      <w:pPr>
        <w:suppressLineNumbers/>
        <w:spacing w:line="100" w:lineRule="atLeast"/>
        <w:jc w:val="both"/>
        <w:rPr>
          <w:rFonts w:ascii="Times New Roman" w:hAnsi="Times New Roman"/>
          <w:bCs/>
        </w:rPr>
      </w:pPr>
      <w:r w:rsidRPr="006066B2">
        <w:rPr>
          <w:rFonts w:ascii="Times New Roman" w:hAnsi="Times New Roman"/>
        </w:rPr>
        <w:t xml:space="preserve">           83</w:t>
      </w:r>
      <w:r w:rsidRPr="006066B2">
        <w:rPr>
          <w:rFonts w:ascii="Times New Roman" w:hAnsi="Times New Roman"/>
          <w:bCs/>
        </w:rPr>
        <w:t>) устанавливает формы документов, необходимых для реализации полномочий, установленных настоящей статьей;</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   84) утверждает сводную бюджетную роспись бюджета сельского поселения и соответствующие изменения в нее;</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85) утверждает лимиты бюджетных обязательств для главных распорядителей средств бюджета сельского поселения и соответствующие изменения в них. </w:t>
      </w:r>
    </w:p>
    <w:p w:rsidR="00214FC7" w:rsidRDefault="00214FC7" w:rsidP="00214FC7">
      <w:pPr>
        <w:autoSpaceDE w:val="0"/>
        <w:autoSpaceDN w:val="0"/>
        <w:adjustRightInd w:val="0"/>
        <w:ind w:firstLine="709"/>
        <w:jc w:val="both"/>
        <w:rPr>
          <w:rFonts w:ascii="Times New Roman" w:hAnsi="Times New Roman"/>
        </w:rPr>
      </w:pPr>
      <w:r w:rsidRPr="006066B2">
        <w:rPr>
          <w:rFonts w:ascii="Times New Roman" w:hAnsi="Times New Roman"/>
        </w:rPr>
        <w:t>86)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r w:rsidR="00AA000B">
        <w:rPr>
          <w:rFonts w:ascii="Times New Roman" w:hAnsi="Times New Roman"/>
        </w:rPr>
        <w:t>;</w:t>
      </w:r>
    </w:p>
    <w:p w:rsidR="00AA000B" w:rsidRPr="00EF0C41" w:rsidRDefault="00AA000B" w:rsidP="00AA000B">
      <w:pPr>
        <w:pStyle w:val="ConsPlusNormal"/>
        <w:spacing w:line="276" w:lineRule="auto"/>
        <w:ind w:firstLine="540"/>
        <w:jc w:val="both"/>
        <w:rPr>
          <w:rFonts w:ascii="Times New Roman" w:hAnsi="Times New Roman" w:cs="Times New Roman"/>
          <w:sz w:val="24"/>
          <w:szCs w:val="24"/>
        </w:rPr>
      </w:pPr>
      <w:r w:rsidRPr="00EF0C41">
        <w:rPr>
          <w:rFonts w:ascii="Times New Roman" w:hAnsi="Times New Roman" w:cs="Times New Roman"/>
          <w:sz w:val="24"/>
          <w:szCs w:val="24"/>
        </w:rPr>
        <w:t>87) утверждает перечень главных администраторов доходов районного бюджета и закрепляемых за ними видов (подвидов) доходов районного бюджета;</w:t>
      </w:r>
    </w:p>
    <w:p w:rsidR="00AA000B" w:rsidRPr="00EF0C41" w:rsidRDefault="00AA000B" w:rsidP="00AA000B">
      <w:pPr>
        <w:autoSpaceDE w:val="0"/>
        <w:autoSpaceDN w:val="0"/>
        <w:adjustRightInd w:val="0"/>
        <w:ind w:firstLine="709"/>
        <w:jc w:val="both"/>
        <w:rPr>
          <w:rFonts w:ascii="Times New Roman" w:hAnsi="Times New Roman"/>
        </w:rPr>
      </w:pPr>
      <w:r w:rsidRPr="00EF0C41">
        <w:rPr>
          <w:rFonts w:ascii="Times New Roman" w:hAnsi="Times New Roman"/>
        </w:rPr>
        <w:t>88) утверждает перечень главных администраторов источников финансирования дефицита районного бюджета и закрепляемые за ними источники финансирования дефицита районного бюджета</w:t>
      </w:r>
    </w:p>
    <w:p w:rsidR="00214FC7" w:rsidRPr="006066B2" w:rsidRDefault="00214FC7" w:rsidP="00214FC7">
      <w:pPr>
        <w:pStyle w:val="ConsPlusNormal"/>
        <w:ind w:firstLine="709"/>
        <w:jc w:val="both"/>
        <w:rPr>
          <w:rFonts w:ascii="Times New Roman" w:hAnsi="Times New Roman" w:cs="Times New Roman"/>
          <w:sz w:val="24"/>
          <w:szCs w:val="24"/>
        </w:rPr>
      </w:pPr>
      <w:r w:rsidRPr="00EF0C41">
        <w:rPr>
          <w:rFonts w:ascii="Times New Roman" w:hAnsi="Times New Roman" w:cs="Times New Roman"/>
          <w:sz w:val="24"/>
          <w:szCs w:val="24"/>
        </w:rPr>
        <w:t>2. В целях своевременного</w:t>
      </w:r>
      <w:r w:rsidRPr="006066B2">
        <w:rPr>
          <w:rFonts w:ascii="Times New Roman" w:hAnsi="Times New Roman" w:cs="Times New Roman"/>
          <w:sz w:val="24"/>
          <w:szCs w:val="24"/>
        </w:rPr>
        <w:t xml:space="preserve"> и качественного составления проекта  бюджета сельского поселения администрация поселения имеет право получать необходимые сведения от  главных распорядителей бюджетных средств, распорядителей бюджетных средств, получателей бюджетных средств сельского поселения  и иных органов  власти.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w:t>
      </w: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20. Бюджетные полномочия иных участников бюджетного процесса</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31"/>
        <w:spacing w:line="276" w:lineRule="auto"/>
        <w:rPr>
          <w:rFonts w:ascii="Times New Roman" w:hAnsi="Times New Roman" w:cs="Times New Roman"/>
          <w:sz w:val="24"/>
          <w:szCs w:val="24"/>
          <w:lang w:val="ru-RU"/>
        </w:rPr>
      </w:pPr>
      <w:r w:rsidRPr="006066B2">
        <w:rPr>
          <w:rFonts w:ascii="Times New Roman" w:hAnsi="Times New Roman" w:cs="Times New Roman"/>
          <w:sz w:val="24"/>
          <w:szCs w:val="24"/>
          <w:lang w:val="ru-RU"/>
        </w:rPr>
        <w:lastRenderedPageBreak/>
        <w:tab/>
        <w:t xml:space="preserve">Участники бюджетного процесса в поселении, указанные в пунктах 5-7,  9,14 статьи 16 настоящего Положения, осуществляют бюджетные полномочия в соответствии с Бюджетным кодексом Российской Федерации, Федеральным </w:t>
      </w:r>
      <w:hyperlink r:id="rId20" w:history="1">
        <w:r w:rsidRPr="006066B2">
          <w:rPr>
            <w:rFonts w:ascii="Times New Roman" w:hAnsi="Times New Roman" w:cs="Times New Roman"/>
            <w:sz w:val="24"/>
            <w:szCs w:val="24"/>
            <w:lang w:val="ru-RU"/>
          </w:rPr>
          <w:t>законом</w:t>
        </w:r>
      </w:hyperlink>
      <w:r w:rsidRPr="006066B2">
        <w:rPr>
          <w:rFonts w:ascii="Times New Roman" w:hAnsi="Times New Roman" w:cs="Times New Roman"/>
          <w:sz w:val="24"/>
          <w:szCs w:val="24"/>
          <w:lang w:val="ru-RU"/>
        </w:rPr>
        <w:t xml:space="preserve"> от 6 октября 2003 года № 131-ФЗ «Об общих принципах организации местного самоуправления в Российской Федерации», Федеральным </w:t>
      </w:r>
      <w:hyperlink r:id="rId21" w:history="1">
        <w:r w:rsidRPr="006066B2">
          <w:rPr>
            <w:rFonts w:ascii="Times New Roman" w:hAnsi="Times New Roman" w:cs="Times New Roman"/>
            <w:sz w:val="24"/>
            <w:szCs w:val="24"/>
            <w:lang w:val="ru-RU"/>
          </w:rPr>
          <w:t>законом</w:t>
        </w:r>
      </w:hyperlink>
      <w:r w:rsidRPr="006066B2">
        <w:rPr>
          <w:rFonts w:ascii="Times New Roman" w:hAnsi="Times New Roman" w:cs="Times New Roman"/>
          <w:sz w:val="24"/>
          <w:szCs w:val="24"/>
          <w:lang w:val="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 </w:t>
      </w:r>
    </w:p>
    <w:p w:rsidR="00214FC7" w:rsidRPr="006066B2" w:rsidRDefault="00214FC7" w:rsidP="00214FC7">
      <w:pPr>
        <w:pStyle w:val="31"/>
        <w:spacing w:line="276" w:lineRule="auto"/>
        <w:rPr>
          <w:rFonts w:ascii="Times New Roman" w:hAnsi="Times New Roman" w:cs="Times New Roman"/>
          <w:sz w:val="24"/>
          <w:szCs w:val="24"/>
          <w:lang w:val="ru-RU"/>
        </w:rPr>
      </w:pPr>
    </w:p>
    <w:p w:rsidR="00214FC7" w:rsidRPr="006066B2" w:rsidRDefault="00214FC7" w:rsidP="00214FC7">
      <w:pPr>
        <w:pStyle w:val="31"/>
        <w:jc w:val="center"/>
        <w:rPr>
          <w:rFonts w:ascii="Times New Roman" w:hAnsi="Times New Roman" w:cs="Times New Roman"/>
          <w:b/>
          <w:sz w:val="24"/>
          <w:szCs w:val="24"/>
          <w:lang w:val="ru-RU"/>
        </w:rPr>
      </w:pPr>
      <w:r w:rsidRPr="006066B2">
        <w:rPr>
          <w:rFonts w:ascii="Times New Roman" w:hAnsi="Times New Roman" w:cs="Times New Roman"/>
          <w:b/>
          <w:sz w:val="24"/>
          <w:szCs w:val="24"/>
          <w:lang w:val="ru-RU"/>
        </w:rPr>
        <w:t>Глава 6. Составление, рассмотрение проекта бюджета поселения</w:t>
      </w:r>
    </w:p>
    <w:p w:rsidR="00214FC7" w:rsidRPr="006066B2" w:rsidRDefault="00214FC7" w:rsidP="00214FC7">
      <w:pPr>
        <w:pStyle w:val="31"/>
        <w:jc w:val="center"/>
        <w:rPr>
          <w:rFonts w:ascii="Times New Roman" w:hAnsi="Times New Roman" w:cs="Times New Roman"/>
          <w:b/>
          <w:sz w:val="24"/>
          <w:szCs w:val="24"/>
          <w:lang w:val="ru-RU"/>
        </w:rPr>
      </w:pPr>
      <w:r w:rsidRPr="006066B2">
        <w:rPr>
          <w:rFonts w:ascii="Times New Roman" w:hAnsi="Times New Roman" w:cs="Times New Roman"/>
          <w:b/>
          <w:sz w:val="24"/>
          <w:szCs w:val="24"/>
          <w:lang w:val="ru-RU"/>
        </w:rPr>
        <w:t>и утверждение бюджета поселения</w:t>
      </w:r>
    </w:p>
    <w:p w:rsidR="00214FC7" w:rsidRPr="006066B2" w:rsidRDefault="00214FC7" w:rsidP="00214FC7">
      <w:pPr>
        <w:pStyle w:val="31"/>
        <w:jc w:val="center"/>
        <w:rPr>
          <w:rFonts w:ascii="Times New Roman" w:hAnsi="Times New Roman" w:cs="Times New Roman"/>
          <w:b/>
          <w:sz w:val="24"/>
          <w:szCs w:val="24"/>
          <w:lang w:val="ru-RU"/>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21. Составление проекта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1. Составление проекта бюджета сельского поселения начинается не позднее, чем за </w:t>
      </w:r>
      <w:r w:rsidRPr="006066B2">
        <w:rPr>
          <w:rFonts w:ascii="Times New Roman" w:hAnsi="Times New Roman" w:cs="Times New Roman"/>
          <w:b/>
          <w:sz w:val="24"/>
          <w:szCs w:val="24"/>
        </w:rPr>
        <w:t xml:space="preserve">6 </w:t>
      </w:r>
      <w:r w:rsidRPr="006066B2">
        <w:rPr>
          <w:rFonts w:ascii="Times New Roman" w:hAnsi="Times New Roman" w:cs="Times New Roman"/>
          <w:sz w:val="24"/>
          <w:szCs w:val="24"/>
        </w:rPr>
        <w:t>месяцев до начала очередного финансового года.</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До начала составления проекта бюджета администрация  сельского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сельского поселения, а также обязательными для одновременного составления с проектом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jc w:val="both"/>
        <w:rPr>
          <w:rFonts w:ascii="Times New Roman" w:hAnsi="Times New Roman" w:cs="Times New Roman"/>
          <w:b/>
          <w:sz w:val="24"/>
          <w:szCs w:val="24"/>
        </w:rPr>
      </w:pPr>
      <w:r w:rsidRPr="006066B2">
        <w:rPr>
          <w:rFonts w:ascii="Times New Roman" w:hAnsi="Times New Roman" w:cs="Times New Roman"/>
          <w:b/>
          <w:sz w:val="24"/>
          <w:szCs w:val="24"/>
        </w:rPr>
        <w:t>Статья 22. Сведения, необходимые для составления проекта бюджета сельского поселения.</w:t>
      </w:r>
    </w:p>
    <w:p w:rsidR="00EF0C41" w:rsidRPr="007750F6" w:rsidRDefault="00214FC7" w:rsidP="00EF0C41">
      <w:pPr>
        <w:pStyle w:val="a7"/>
        <w:shd w:val="clear" w:color="auto" w:fill="FFFFFF"/>
        <w:spacing w:before="0" w:beforeAutospacing="0" w:after="0" w:afterAutospacing="0"/>
        <w:ind w:firstLine="540"/>
        <w:rPr>
          <w:color w:val="000000"/>
        </w:rPr>
      </w:pPr>
      <w:r w:rsidRPr="006066B2">
        <w:t xml:space="preserve"> </w:t>
      </w:r>
      <w:r w:rsidR="00EF0C41" w:rsidRPr="007750F6">
        <w:rPr>
          <w:color w:val="000000"/>
        </w:rPr>
        <w:t>Составление проектов бюджета основывается на:</w:t>
      </w:r>
    </w:p>
    <w:p w:rsidR="00EF0C41" w:rsidRPr="00EF0C41" w:rsidRDefault="00EF0C41" w:rsidP="00EF0C41">
      <w:pPr>
        <w:ind w:firstLine="567"/>
        <w:jc w:val="both"/>
        <w:rPr>
          <w:rFonts w:ascii="Times New Roman" w:hAnsi="Times New Roman"/>
          <w:color w:val="FF0000"/>
        </w:rPr>
      </w:pPr>
      <w:r w:rsidRPr="00EF0C41">
        <w:rPr>
          <w:rFonts w:ascii="Times New Roman" w:hAnsi="Times New Roman"/>
          <w:color w:val="FF000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0C41" w:rsidRPr="00EF0C41" w:rsidRDefault="00EF0C41" w:rsidP="00EF0C41">
      <w:pPr>
        <w:pStyle w:val="a7"/>
        <w:shd w:val="clear" w:color="auto" w:fill="FFFFFF"/>
        <w:spacing w:before="0" w:beforeAutospacing="0" w:after="0" w:afterAutospacing="0"/>
        <w:ind w:firstLine="540"/>
        <w:jc w:val="both"/>
        <w:rPr>
          <w:color w:val="FF0000"/>
        </w:rPr>
      </w:pPr>
      <w:r w:rsidRPr="00EF0C41">
        <w:rPr>
          <w:color w:val="FF0000"/>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F0C41" w:rsidRPr="00EF0C41" w:rsidRDefault="00EF0C41" w:rsidP="00EF0C41">
      <w:pPr>
        <w:ind w:firstLine="567"/>
        <w:jc w:val="both"/>
        <w:rPr>
          <w:rFonts w:ascii="Times New Roman" w:hAnsi="Times New Roman"/>
          <w:color w:val="FF0000"/>
        </w:rPr>
      </w:pPr>
      <w:r w:rsidRPr="00EF0C41">
        <w:rPr>
          <w:rFonts w:ascii="Times New Roman" w:hAnsi="Times New Roman"/>
          <w:color w:val="FF0000"/>
        </w:rPr>
        <w:t>3) основных направлениях бюджетной и налоговой политики сельского поселения;</w:t>
      </w:r>
    </w:p>
    <w:p w:rsidR="00EF0C41" w:rsidRPr="00EF0C41" w:rsidRDefault="00EF0C41" w:rsidP="00EF0C41">
      <w:pPr>
        <w:ind w:firstLine="567"/>
        <w:jc w:val="both"/>
        <w:rPr>
          <w:rFonts w:ascii="Times New Roman" w:hAnsi="Times New Roman"/>
          <w:color w:val="FF0000"/>
        </w:rPr>
      </w:pPr>
      <w:r w:rsidRPr="00EF0C41">
        <w:rPr>
          <w:rFonts w:ascii="Times New Roman" w:hAnsi="Times New Roman"/>
          <w:color w:val="FF0000"/>
        </w:rPr>
        <w:t>4 )прогнозе социально-экономического развития;</w:t>
      </w:r>
    </w:p>
    <w:p w:rsidR="00EF0C41" w:rsidRPr="00EF0C41" w:rsidRDefault="00EF0C41" w:rsidP="00EF0C41">
      <w:pPr>
        <w:pStyle w:val="a7"/>
        <w:shd w:val="clear" w:color="auto" w:fill="FFFFFF"/>
        <w:spacing w:before="0" w:beforeAutospacing="0" w:after="0" w:afterAutospacing="0"/>
        <w:ind w:firstLine="540"/>
        <w:jc w:val="both"/>
        <w:rPr>
          <w:color w:val="FF0000"/>
        </w:rPr>
      </w:pPr>
      <w:r w:rsidRPr="00EF0C41">
        <w:rPr>
          <w:color w:val="FF0000"/>
        </w:rPr>
        <w:t>5) бюджетном прогнозе (проекте бюджетного прогноза, проекте изменений бюджетного прогноза) на долгосрочный период;</w:t>
      </w:r>
    </w:p>
    <w:p w:rsidR="00214FC7" w:rsidRPr="00EF0C41" w:rsidRDefault="00EF0C41" w:rsidP="00EF0C41">
      <w:pPr>
        <w:rPr>
          <w:rFonts w:ascii="Times New Roman" w:hAnsi="Times New Roman"/>
          <w:color w:val="FF0000"/>
        </w:rPr>
      </w:pPr>
      <w:r w:rsidRPr="00EF0C41">
        <w:rPr>
          <w:rFonts w:ascii="Times New Roman" w:hAnsi="Times New Roman"/>
          <w:color w:val="FF0000"/>
        </w:rPr>
        <w:t xml:space="preserve">         6) муниципальных программах (проектах муниципальных программ, проектах изменений указанных программ)</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 xml:space="preserve">     Статья 23. Прогноз социально-экономического развития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Прогноз социально-экономического развития сельского поселения разрабатывается на период не менее трех лет.</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Разработка прогноза социально-экономического развития сельского поселения осуществляется администрацией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2. Одновременно с прогнозом социально-экономического развития сельского поселения   готовит пояснительную записку к нему с обоснованием параметров прогноза, </w:t>
      </w:r>
      <w:r w:rsidRPr="006066B2">
        <w:rPr>
          <w:rFonts w:ascii="Times New Roman" w:hAnsi="Times New Roman" w:cs="Times New Roman"/>
          <w:sz w:val="24"/>
          <w:szCs w:val="24"/>
        </w:rPr>
        <w:lastRenderedPageBreak/>
        <w:t>в том числе их сопоставление с ранее утвержденными параметрами, с указанием причин и факторов прогнозируемых изменений.</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Прогноз социально-экономического развития сельского поселения   администрацией сельского поселения одновременно с принятием решения о внесении проекта   бюджета сельского поселения на очередной финансовый год и плановый период в сельскую Думу.</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Изменение прогноза социально-экономического развития сельского поселения в ходе составления или рассмотрения проекта  бюджета сельского поселения на очередной финансовый год  и плановый период влечет за собой изменение основных характеристик проекта бюджета сельского поселения</w:t>
      </w:r>
      <w:r w:rsidRPr="006066B2">
        <w:rPr>
          <w:rFonts w:ascii="Times New Roman" w:hAnsi="Times New Roman" w:cs="Times New Roman"/>
          <w:sz w:val="24"/>
          <w:szCs w:val="24"/>
        </w:rPr>
        <w:tab/>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ind w:left="708"/>
        <w:jc w:val="both"/>
        <w:rPr>
          <w:rFonts w:ascii="Times New Roman" w:hAnsi="Times New Roman"/>
          <w:b/>
        </w:rPr>
      </w:pPr>
      <w:r w:rsidRPr="006066B2">
        <w:rPr>
          <w:rFonts w:ascii="Times New Roman" w:hAnsi="Times New Roman"/>
          <w:b/>
        </w:rPr>
        <w:t xml:space="preserve">Статья 24. Среднесрочный финансовый план </w:t>
      </w:r>
    </w:p>
    <w:p w:rsidR="00214FC7" w:rsidRPr="006066B2" w:rsidRDefault="00214FC7" w:rsidP="00214FC7">
      <w:pPr>
        <w:jc w:val="both"/>
        <w:rPr>
          <w:rFonts w:ascii="Times New Roman" w:hAnsi="Times New Roman"/>
        </w:rPr>
      </w:pPr>
    </w:p>
    <w:p w:rsidR="00214FC7" w:rsidRPr="006066B2" w:rsidRDefault="00214FC7" w:rsidP="00214FC7">
      <w:pPr>
        <w:ind w:firstLine="708"/>
        <w:jc w:val="both"/>
        <w:rPr>
          <w:rFonts w:ascii="Times New Roman" w:hAnsi="Times New Roman"/>
        </w:rPr>
      </w:pPr>
      <w:r w:rsidRPr="006066B2">
        <w:rPr>
          <w:rFonts w:ascii="Times New Roman" w:hAnsi="Times New Roman"/>
        </w:rPr>
        <w:t>1. Среднесрочный финансовый план  сельского поселения разрабатывается одновременно с проектом бюджета сельского поселения на очередной финансовый год и содержит следующие параметры:</w:t>
      </w:r>
    </w:p>
    <w:p w:rsidR="00214FC7" w:rsidRPr="006066B2" w:rsidRDefault="00214FC7" w:rsidP="00214FC7">
      <w:pPr>
        <w:ind w:firstLine="708"/>
        <w:jc w:val="both"/>
        <w:rPr>
          <w:rFonts w:ascii="Times New Roman" w:hAnsi="Times New Roman"/>
        </w:rPr>
      </w:pPr>
      <w:r w:rsidRPr="006066B2">
        <w:rPr>
          <w:rFonts w:ascii="Times New Roman" w:hAnsi="Times New Roman"/>
        </w:rPr>
        <w:t xml:space="preserve">1) прогнозируемый общий объем доходов и расходов бюджета сельского поселения, </w:t>
      </w:r>
    </w:p>
    <w:p w:rsidR="00214FC7" w:rsidRPr="006066B2" w:rsidRDefault="00214FC7" w:rsidP="00214FC7">
      <w:pPr>
        <w:ind w:firstLine="708"/>
        <w:jc w:val="both"/>
        <w:rPr>
          <w:rFonts w:ascii="Times New Roman" w:hAnsi="Times New Roman"/>
        </w:rPr>
      </w:pPr>
      <w:r w:rsidRPr="006066B2">
        <w:rPr>
          <w:rFonts w:ascii="Times New Roman" w:hAnsi="Times New Roman"/>
        </w:rPr>
        <w:t>2) объемы бюджетных ассигнований по главным распорядителям средств бюджета сельского поселения по разделам, подразделам, целевым статьям и видам расходов классификации расходов бюджета;</w:t>
      </w:r>
    </w:p>
    <w:p w:rsidR="00214FC7" w:rsidRPr="006066B2" w:rsidRDefault="00214FC7" w:rsidP="00214FC7">
      <w:pPr>
        <w:ind w:firstLine="708"/>
        <w:jc w:val="both"/>
        <w:rPr>
          <w:rFonts w:ascii="Times New Roman" w:hAnsi="Times New Roman"/>
        </w:rPr>
      </w:pPr>
      <w:r w:rsidRPr="006066B2">
        <w:rPr>
          <w:rFonts w:ascii="Times New Roman" w:hAnsi="Times New Roman"/>
        </w:rPr>
        <w:t>3) распределение в очередном финансовом году и плановом периоде дотаций на выравнивание бюджетной обеспеченности;</w:t>
      </w:r>
    </w:p>
    <w:p w:rsidR="00214FC7" w:rsidRPr="006066B2" w:rsidRDefault="00214FC7" w:rsidP="00214FC7">
      <w:pPr>
        <w:ind w:firstLine="708"/>
        <w:jc w:val="both"/>
        <w:rPr>
          <w:rFonts w:ascii="Times New Roman" w:hAnsi="Times New Roman"/>
        </w:rPr>
      </w:pPr>
      <w:r w:rsidRPr="006066B2">
        <w:rPr>
          <w:rFonts w:ascii="Times New Roman" w:hAnsi="Times New Roman"/>
        </w:rPr>
        <w:t xml:space="preserve">4)  дефицит (профицит) бюджета сельского поселения;  </w:t>
      </w:r>
    </w:p>
    <w:p w:rsidR="00214FC7" w:rsidRPr="006066B2" w:rsidRDefault="00214FC7" w:rsidP="00214FC7">
      <w:pPr>
        <w:ind w:firstLine="708"/>
        <w:jc w:val="both"/>
        <w:rPr>
          <w:rFonts w:ascii="Times New Roman" w:hAnsi="Times New Roman"/>
        </w:rPr>
      </w:pPr>
      <w:r w:rsidRPr="006066B2">
        <w:rPr>
          <w:rFonts w:ascii="Times New Roman" w:hAnsi="Times New Roman"/>
        </w:rPr>
        <w:t>5)  верхний предел муниципального долга  сельского поселения по состоянию на 1 января года, следующего за очередным финансовым годом и каждым годом планового периода.</w:t>
      </w:r>
    </w:p>
    <w:p w:rsidR="00214FC7" w:rsidRPr="006066B2" w:rsidRDefault="00214FC7" w:rsidP="00214FC7">
      <w:pPr>
        <w:ind w:firstLine="708"/>
        <w:jc w:val="both"/>
        <w:rPr>
          <w:rFonts w:ascii="Times New Roman" w:hAnsi="Times New Roman"/>
        </w:rPr>
      </w:pPr>
      <w:r w:rsidRPr="006066B2">
        <w:rPr>
          <w:rFonts w:ascii="Times New Roman" w:hAnsi="Times New Roman"/>
        </w:rPr>
        <w:t>2. Показатели среднесрочного финансового плана сельского поселения могут быть изменены при его разработке и утверждении.</w:t>
      </w:r>
    </w:p>
    <w:p w:rsidR="00214FC7" w:rsidRPr="006066B2" w:rsidRDefault="00214FC7" w:rsidP="00214FC7">
      <w:pPr>
        <w:ind w:firstLine="708"/>
        <w:jc w:val="both"/>
        <w:rPr>
          <w:rFonts w:ascii="Times New Roman" w:hAnsi="Times New Roman"/>
        </w:rPr>
      </w:pPr>
      <w:r w:rsidRPr="006066B2">
        <w:rPr>
          <w:rFonts w:ascii="Times New Roman" w:hAnsi="Times New Roman"/>
        </w:rPr>
        <w:t>Среднесрочный финансовый план  сельского поселения разрабатывается путем уточнения его параметров на плановый период и добавления параметров второго года планового периода.</w:t>
      </w:r>
    </w:p>
    <w:p w:rsidR="00214FC7" w:rsidRPr="006066B2" w:rsidRDefault="00214FC7" w:rsidP="00214FC7">
      <w:pPr>
        <w:ind w:firstLine="708"/>
        <w:jc w:val="both"/>
        <w:rPr>
          <w:rFonts w:ascii="Times New Roman" w:hAnsi="Times New Roman"/>
        </w:rPr>
      </w:pPr>
      <w:r w:rsidRPr="006066B2">
        <w:rPr>
          <w:rFonts w:ascii="Times New Roman" w:hAnsi="Times New Roman"/>
        </w:rPr>
        <w:t>Значения показателей среднесрочного финансового плана  сельского поселения и показатели бюджета сельского поселения на очередной финансовый год должны соответствовать друг другу.</w:t>
      </w:r>
    </w:p>
    <w:p w:rsidR="00214FC7" w:rsidRPr="006066B2" w:rsidRDefault="00214FC7" w:rsidP="00214FC7">
      <w:pPr>
        <w:ind w:firstLine="708"/>
        <w:jc w:val="both"/>
        <w:rPr>
          <w:rFonts w:ascii="Times New Roman" w:hAnsi="Times New Roman"/>
        </w:rPr>
      </w:pPr>
      <w:r w:rsidRPr="006066B2">
        <w:rPr>
          <w:rFonts w:ascii="Times New Roman" w:hAnsi="Times New Roman"/>
        </w:rPr>
        <w:t>3. Среднесрочный финансовый план утверждается администрацией сельского поселения и представляется в  сельскую  Думу одновременно с проектом бюджета сельского поселения на очередной финансовый год.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Одновременно со среднесрочным финансовым планом бухгалтер-финансист администрации сельского поселения готовит пояснительную записку к нему с обоснованием параметров среднесрочного финансового плана сельского  поселения, в том числе их сопоставление с ранее одобренными параметрами, с указанием причин планируемых изменений.</w:t>
      </w:r>
    </w:p>
    <w:p w:rsidR="00214FC7" w:rsidRPr="006066B2" w:rsidRDefault="00214FC7" w:rsidP="00214FC7">
      <w:pPr>
        <w:suppressLineNumbers/>
        <w:spacing w:line="100" w:lineRule="atLeast"/>
        <w:ind w:firstLine="540"/>
        <w:jc w:val="both"/>
        <w:rPr>
          <w:rFonts w:ascii="Times New Roman" w:hAnsi="Times New Roman"/>
        </w:rPr>
      </w:pPr>
    </w:p>
    <w:p w:rsidR="00214FC7" w:rsidRPr="006066B2" w:rsidRDefault="00214FC7" w:rsidP="00214FC7">
      <w:pPr>
        <w:pStyle w:val="31"/>
        <w:spacing w:line="276" w:lineRule="auto"/>
        <w:rPr>
          <w:rFonts w:ascii="Times New Roman" w:hAnsi="Times New Roman" w:cs="Times New Roman"/>
          <w:b/>
          <w:sz w:val="24"/>
          <w:szCs w:val="24"/>
          <w:lang w:val="ru-RU"/>
        </w:rPr>
      </w:pPr>
      <w:r w:rsidRPr="006066B2">
        <w:rPr>
          <w:rFonts w:ascii="Times New Roman" w:hAnsi="Times New Roman" w:cs="Times New Roman"/>
          <w:b/>
          <w:sz w:val="24"/>
          <w:szCs w:val="24"/>
          <w:lang w:val="ru-RU"/>
        </w:rPr>
        <w:tab/>
      </w:r>
    </w:p>
    <w:p w:rsidR="00214FC7" w:rsidRPr="006066B2" w:rsidRDefault="00214FC7" w:rsidP="00214FC7">
      <w:pPr>
        <w:pStyle w:val="31"/>
        <w:spacing w:line="276" w:lineRule="auto"/>
        <w:rPr>
          <w:rFonts w:ascii="Times New Roman" w:hAnsi="Times New Roman" w:cs="Times New Roman"/>
          <w:b/>
          <w:sz w:val="24"/>
          <w:szCs w:val="24"/>
          <w:lang w:val="ru-RU"/>
        </w:rPr>
      </w:pPr>
    </w:p>
    <w:p w:rsidR="00214FC7" w:rsidRPr="006066B2" w:rsidRDefault="00214FC7" w:rsidP="00214FC7">
      <w:pPr>
        <w:pStyle w:val="31"/>
        <w:spacing w:line="276" w:lineRule="auto"/>
        <w:rPr>
          <w:rFonts w:ascii="Times New Roman" w:hAnsi="Times New Roman" w:cs="Times New Roman"/>
          <w:b/>
          <w:i/>
          <w:sz w:val="24"/>
          <w:szCs w:val="24"/>
          <w:lang w:val="ru-RU"/>
        </w:rPr>
      </w:pPr>
      <w:r w:rsidRPr="006066B2">
        <w:rPr>
          <w:rFonts w:ascii="Times New Roman" w:hAnsi="Times New Roman" w:cs="Times New Roman"/>
          <w:b/>
          <w:sz w:val="24"/>
          <w:szCs w:val="24"/>
          <w:lang w:val="ru-RU"/>
        </w:rPr>
        <w:t xml:space="preserve">            Статья 25</w:t>
      </w:r>
      <w:r w:rsidRPr="006066B2">
        <w:rPr>
          <w:rFonts w:ascii="Times New Roman" w:hAnsi="Times New Roman" w:cs="Times New Roman"/>
          <w:b/>
          <w:i/>
          <w:sz w:val="24"/>
          <w:szCs w:val="24"/>
          <w:lang w:val="ru-RU"/>
        </w:rPr>
        <w:t xml:space="preserve">. </w:t>
      </w:r>
      <w:r w:rsidRPr="006066B2">
        <w:rPr>
          <w:rFonts w:ascii="Times New Roman" w:hAnsi="Times New Roman" w:cs="Times New Roman"/>
          <w:b/>
          <w:sz w:val="24"/>
          <w:szCs w:val="24"/>
          <w:lang w:val="ru-RU"/>
        </w:rPr>
        <w:t>Муниципальные программы сельского поселения.</w:t>
      </w:r>
    </w:p>
    <w:p w:rsidR="00214FC7" w:rsidRPr="006066B2" w:rsidRDefault="00214FC7" w:rsidP="00214FC7">
      <w:pPr>
        <w:pStyle w:val="31"/>
        <w:rPr>
          <w:rFonts w:ascii="Times New Roman" w:hAnsi="Times New Roman" w:cs="Times New Roman"/>
          <w:sz w:val="24"/>
          <w:szCs w:val="24"/>
          <w:lang w:val="ru-RU"/>
        </w:rPr>
      </w:pPr>
      <w:r w:rsidRPr="006066B2">
        <w:rPr>
          <w:rFonts w:ascii="Times New Roman" w:hAnsi="Times New Roman" w:cs="Times New Roman"/>
          <w:sz w:val="24"/>
          <w:szCs w:val="24"/>
          <w:lang w:val="ru-RU"/>
        </w:rPr>
        <w:tab/>
        <w:t xml:space="preserve">1. Муниципальные программы сельского поселения (далее – муниципальные программы) разрабатываются и утверждаются администрацией сельского поселения в установленном им порядке. </w:t>
      </w:r>
    </w:p>
    <w:p w:rsidR="00214FC7" w:rsidRPr="006066B2" w:rsidRDefault="00214FC7" w:rsidP="00214FC7">
      <w:pPr>
        <w:pStyle w:val="31"/>
        <w:rPr>
          <w:rFonts w:ascii="Times New Roman" w:hAnsi="Times New Roman" w:cs="Times New Roman"/>
          <w:sz w:val="24"/>
          <w:szCs w:val="24"/>
          <w:lang w:val="ru-RU"/>
        </w:rPr>
      </w:pPr>
      <w:r w:rsidRPr="006066B2">
        <w:rPr>
          <w:rFonts w:ascii="Times New Roman" w:hAnsi="Times New Roman" w:cs="Times New Roman"/>
          <w:sz w:val="24"/>
          <w:szCs w:val="24"/>
          <w:lang w:val="ru-RU"/>
        </w:rPr>
        <w:lastRenderedPageBreak/>
        <w:tab/>
        <w:t>2. Муниципальные программы, предлагаемые к реализации начиная с очередного финансового года, подлежат утверждению до внесения проекта решения о бюджете на рассмотрение  Думы.</w:t>
      </w: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26. Публичные слушания по проекту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suppressLineNumbers/>
        <w:spacing w:line="100" w:lineRule="atLeast"/>
        <w:ind w:firstLine="540"/>
        <w:jc w:val="both"/>
        <w:rPr>
          <w:rFonts w:ascii="Times New Roman" w:hAnsi="Times New Roman" w:cs="Times New Roman"/>
          <w:sz w:val="24"/>
          <w:szCs w:val="24"/>
        </w:rPr>
      </w:pPr>
      <w:r w:rsidRPr="006066B2">
        <w:rPr>
          <w:rFonts w:ascii="Times New Roman" w:hAnsi="Times New Roman" w:cs="Times New Roman"/>
          <w:sz w:val="24"/>
          <w:szCs w:val="24"/>
        </w:rPr>
        <w:t>1. Публичные слушания по проекту бюджета  поселения проводятся после внесения проекта решения о бюджете  поселения на очередной финансовый год и на плановый период на рассмотрение сельской  Думой.</w:t>
      </w:r>
    </w:p>
    <w:p w:rsidR="00214FC7" w:rsidRPr="006066B2" w:rsidRDefault="00214FC7" w:rsidP="00214FC7">
      <w:pPr>
        <w:pStyle w:val="ConsPlusNormal"/>
        <w:suppressLineNumbers/>
        <w:spacing w:line="100" w:lineRule="atLeast"/>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 сельской Думы  о проведении публичных слушаний должно содержать следующую информацию:</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дата, время и место проведения публичных слушаний;</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порядок доведения информации о дате, времени, месте проведения публичных слушаний и о представлении предложений и замечаний по проекту  бюджета сельского поселения  или отчету об исполнении  бюджета сельского поселения за отчетный год;</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определение докладчика на публичных слушаниях;</w:t>
      </w:r>
    </w:p>
    <w:p w:rsidR="00214FC7" w:rsidRPr="006066B2" w:rsidRDefault="00214FC7" w:rsidP="00214FC7">
      <w:pPr>
        <w:tabs>
          <w:tab w:val="num" w:pos="-180"/>
        </w:tabs>
        <w:ind w:firstLine="360"/>
        <w:jc w:val="both"/>
        <w:rPr>
          <w:rFonts w:ascii="Times New Roman" w:hAnsi="Times New Roman"/>
        </w:rPr>
      </w:pPr>
      <w:r w:rsidRPr="006066B2">
        <w:rPr>
          <w:rFonts w:ascii="Times New Roman" w:hAnsi="Times New Roman"/>
        </w:rPr>
        <w:t>3. Проект решения  Думы о бюджете сельского поселения на очередной финансовый год   подлежит опубликованию в Информационном бюллетене органов местного самоуправления Никольского сельского поселения.</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4. Публичные слушания проводятся Никольской сельской Думой. Организационное обеспечение подготовки и проведения публичных слушаний осуществляет глава сельского поселения.</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5. Председательствующим на публичных слушаниях является глава сельского поселения или уполномоченное им лицо.</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В публичных слушаниях вправе участвовать органы местного самоуправления Никольского  сельского поселения, общественные объединения, предприятия, учреждения и организации, расположенные на территории сельского поселения,  а также жители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6. Регистрация в качестве участников публичных слушаний осуществляется путем сообщения о своем желании участвовать в публичных слушаниях по контактному телефону, указанному в информации о проведении публичных слушаний. Желающие выступить на публичных слушаниях сообщают об этом при регистрации в качестве участников публичных слушаний.</w:t>
      </w:r>
    </w:p>
    <w:p w:rsidR="00214FC7" w:rsidRPr="006066B2" w:rsidRDefault="00214FC7" w:rsidP="00214FC7">
      <w:pPr>
        <w:pStyle w:val="ConsPlusNormal"/>
        <w:suppressLineNumber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 xml:space="preserve">7. </w:t>
      </w:r>
      <w:r w:rsidRPr="006066B2">
        <w:rPr>
          <w:rFonts w:ascii="Times New Roman" w:hAnsi="Times New Roman" w:cs="Times New Roman"/>
          <w:bCs/>
          <w:sz w:val="24"/>
          <w:szCs w:val="24"/>
        </w:rPr>
        <w:t>На публичных слушаниях заслушиваются доклады должностных лиц, определенных постановлением о проведении публичных слушаний, в том числе доклад о направлениях расходов средств муниципального дорожного фонда сельского поселения.</w:t>
      </w:r>
    </w:p>
    <w:p w:rsidR="00214FC7" w:rsidRPr="006066B2" w:rsidRDefault="00214FC7" w:rsidP="00214FC7">
      <w:pPr>
        <w:pStyle w:val="ConsPlusNormal"/>
        <w:suppressLineNumbers/>
        <w:tabs>
          <w:tab w:val="left" w:pos="990"/>
        </w:tabs>
        <w:spacing w:line="100" w:lineRule="atLeast"/>
        <w:ind w:firstLine="570"/>
        <w:jc w:val="both"/>
        <w:rPr>
          <w:rFonts w:ascii="Times New Roman" w:hAnsi="Times New Roman" w:cs="Times New Roman"/>
          <w:sz w:val="24"/>
          <w:szCs w:val="24"/>
        </w:rPr>
      </w:pPr>
      <w:r w:rsidRPr="006066B2">
        <w:rPr>
          <w:rFonts w:ascii="Times New Roman" w:hAnsi="Times New Roman" w:cs="Times New Roman"/>
          <w:sz w:val="24"/>
          <w:szCs w:val="24"/>
        </w:rPr>
        <w:t>8. По результатам публичных слушаний принимаются рекомендации  с предложениями по проекту бюджета сельского поселения и о принятии либо отклонении проекта решения о бюджете сельского поселения  на очередной финансовый год.</w:t>
      </w:r>
    </w:p>
    <w:p w:rsidR="00214FC7" w:rsidRPr="006066B2" w:rsidRDefault="00214FC7" w:rsidP="00214FC7">
      <w:pPr>
        <w:suppressLineNumbers/>
        <w:autoSpaceDE w:val="0"/>
        <w:spacing w:line="100" w:lineRule="atLeast"/>
        <w:ind w:firstLine="570"/>
        <w:jc w:val="both"/>
        <w:rPr>
          <w:rFonts w:ascii="Times New Roman" w:eastAsia="Arial" w:hAnsi="Times New Roman"/>
        </w:rPr>
      </w:pPr>
      <w:r w:rsidRPr="006066B2">
        <w:rPr>
          <w:rFonts w:ascii="Times New Roman" w:eastAsia="Arial" w:hAnsi="Times New Roman"/>
        </w:rPr>
        <w:t>Результаты рассмотрения предложений направляются в комиссию по бюджету, финансам, экономической и инвестиционной политике Никольской сельской Думы.</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
        </w:rPr>
        <w:tab/>
        <w:t xml:space="preserve"> </w:t>
      </w:r>
      <w:r w:rsidRPr="006066B2">
        <w:rPr>
          <w:rFonts w:ascii="Times New Roman" w:hAnsi="Times New Roman"/>
        </w:rPr>
        <w:t>9. Результаты публичных слушаний, включая мотивированное обоснование принятых решений, подлежат опубликованию (обнародованию)</w:t>
      </w:r>
    </w:p>
    <w:p w:rsidR="00214FC7" w:rsidRPr="006066B2" w:rsidRDefault="00214FC7" w:rsidP="00214FC7">
      <w:pPr>
        <w:autoSpaceDE w:val="0"/>
        <w:autoSpaceDN w:val="0"/>
        <w:adjustRightInd w:val="0"/>
        <w:jc w:val="both"/>
        <w:rPr>
          <w:rFonts w:ascii="Times New Roman" w:hAnsi="Times New Roman"/>
          <w:b/>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27. Состав показателей решения Думы о  бюджете</w:t>
      </w:r>
    </w:p>
    <w:p w:rsidR="00214FC7" w:rsidRPr="006066B2" w:rsidRDefault="00214FC7" w:rsidP="00214FC7">
      <w:pPr>
        <w:autoSpaceDE w:val="0"/>
        <w:autoSpaceDN w:val="0"/>
        <w:adjustRightInd w:val="0"/>
        <w:jc w:val="both"/>
        <w:rPr>
          <w:rFonts w:ascii="Times New Roman" w:hAnsi="Times New Roman"/>
          <w:b/>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Решение  Думы о  бюджете должно содержать:</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общий объем доходов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общий объем расходов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дефицит (профицит)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4) случаи предоставления субсидий юридическим лицам (за исключением субсидий муниципальным учреждениям, а также субсидий, указанных в </w:t>
      </w:r>
      <w:hyperlink r:id="rId22" w:history="1">
        <w:r w:rsidRPr="006066B2">
          <w:rPr>
            <w:rFonts w:ascii="Times New Roman" w:hAnsi="Times New Roman"/>
          </w:rPr>
          <w:t>пункте 7</w:t>
        </w:r>
      </w:hyperlink>
      <w:r w:rsidRPr="006066B2">
        <w:rPr>
          <w:rFonts w:ascii="Times New Roman" w:hAnsi="Times New Roman"/>
        </w:rPr>
        <w:t xml:space="preserve"> статьи 78 </w:t>
      </w:r>
      <w:r w:rsidRPr="006066B2">
        <w:rPr>
          <w:rFonts w:ascii="Times New Roman" w:hAnsi="Times New Roman"/>
        </w:rPr>
        <w:lastRenderedPageBreak/>
        <w:t>Бюджетного кодекса Российской Федерации), индивидуальным предпринимателям, а также физическим лицам – производителям товаров, работ, услуг;</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6) перечень (категории) иных некоммерческих организаций, не являющимся муниципальными учреждениями, которым предоставляются субсидии из бюджета сельского  поселения;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7)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w:t>
      </w:r>
    </w:p>
    <w:p w:rsidR="00214FC7" w:rsidRPr="006066B2" w:rsidRDefault="00214FC7" w:rsidP="00214FC7">
      <w:pPr>
        <w:tabs>
          <w:tab w:val="left" w:pos="567"/>
        </w:tabs>
        <w:autoSpaceDE w:val="0"/>
        <w:autoSpaceDN w:val="0"/>
        <w:adjustRightInd w:val="0"/>
        <w:jc w:val="both"/>
        <w:rPr>
          <w:rFonts w:ascii="Times New Roman" w:hAnsi="Times New Roman"/>
        </w:rPr>
      </w:pPr>
      <w:r w:rsidRPr="006066B2">
        <w:rPr>
          <w:rFonts w:ascii="Times New Roman" w:hAnsi="Times New Roman"/>
        </w:rPr>
        <w:tab/>
        <w:t xml:space="preserve">8) размер резервного фонда администрации сельского поселения; </w:t>
      </w:r>
    </w:p>
    <w:p w:rsidR="00214FC7" w:rsidRPr="006066B2" w:rsidRDefault="00214FC7" w:rsidP="00214FC7">
      <w:pPr>
        <w:autoSpaceDE w:val="0"/>
        <w:autoSpaceDN w:val="0"/>
        <w:adjustRightInd w:val="0"/>
        <w:ind w:firstLine="567"/>
        <w:jc w:val="both"/>
        <w:rPr>
          <w:rFonts w:ascii="Times New Roman" w:hAnsi="Times New Roman"/>
          <w:bCs/>
          <w:iCs/>
        </w:rPr>
      </w:pPr>
      <w:r w:rsidRPr="006066B2">
        <w:rPr>
          <w:rFonts w:ascii="Times New Roman" w:hAnsi="Times New Roman"/>
        </w:rPr>
        <w:t>9) о</w:t>
      </w:r>
      <w:r w:rsidRPr="006066B2">
        <w:rPr>
          <w:rFonts w:ascii="Times New Roman" w:hAnsi="Times New Roman"/>
          <w:bCs/>
          <w:iCs/>
        </w:rPr>
        <w:t xml:space="preserve">бъем бюджетных ассигнований муниципального дорожного фонда Никольского сельского поселения </w:t>
      </w:r>
      <w:proofErr w:type="spellStart"/>
      <w:r w:rsidRPr="006066B2">
        <w:rPr>
          <w:rFonts w:ascii="Times New Roman" w:hAnsi="Times New Roman"/>
          <w:bCs/>
          <w:iCs/>
        </w:rPr>
        <w:t>Яранского</w:t>
      </w:r>
      <w:proofErr w:type="spellEnd"/>
      <w:r w:rsidRPr="006066B2">
        <w:rPr>
          <w:rFonts w:ascii="Times New Roman" w:hAnsi="Times New Roman"/>
          <w:bCs/>
          <w:iCs/>
        </w:rPr>
        <w:t xml:space="preserve"> района; </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bCs/>
          <w:iCs/>
        </w:rPr>
        <w:t xml:space="preserve">10) </w:t>
      </w:r>
      <w:r w:rsidRPr="006066B2">
        <w:rPr>
          <w:rFonts w:ascii="Times New Roman" w:hAnsi="Times New Roman"/>
        </w:rPr>
        <w:t xml:space="preserve">общий объем бюджетных ассигнований, направляемых на исполнение публичных нормативных обязательств; </w:t>
      </w:r>
    </w:p>
    <w:p w:rsidR="00214FC7" w:rsidRPr="006066B2" w:rsidRDefault="00214FC7" w:rsidP="00214FC7">
      <w:pPr>
        <w:autoSpaceDE w:val="0"/>
        <w:autoSpaceDN w:val="0"/>
        <w:adjustRightInd w:val="0"/>
        <w:ind w:firstLine="567"/>
        <w:jc w:val="both"/>
        <w:rPr>
          <w:rFonts w:ascii="Times New Roman" w:hAnsi="Times New Roman"/>
          <w:bCs/>
          <w:iCs/>
        </w:rPr>
      </w:pPr>
      <w:r w:rsidRPr="006066B2">
        <w:rPr>
          <w:rFonts w:ascii="Times New Roman" w:hAnsi="Times New Roman"/>
          <w:bCs/>
          <w:iCs/>
        </w:rPr>
        <w:t>11) объем бюджетных ассигнований на исполнение судебных актов;</w:t>
      </w:r>
    </w:p>
    <w:p w:rsidR="00214FC7" w:rsidRPr="006066B2" w:rsidRDefault="00214FC7" w:rsidP="00214FC7">
      <w:pPr>
        <w:pStyle w:val="ConsPlusNormal"/>
        <w:ind w:firstLine="567"/>
        <w:jc w:val="both"/>
        <w:rPr>
          <w:rFonts w:ascii="Times New Roman" w:hAnsi="Times New Roman" w:cs="Times New Roman"/>
          <w:sz w:val="24"/>
          <w:szCs w:val="24"/>
        </w:rPr>
      </w:pPr>
      <w:r w:rsidRPr="006066B2">
        <w:rPr>
          <w:rFonts w:ascii="Times New Roman" w:hAnsi="Times New Roman" w:cs="Times New Roman"/>
          <w:sz w:val="24"/>
          <w:szCs w:val="24"/>
        </w:rPr>
        <w:t>12)  предельный объем муниципального долга поселения на очередной финансовый год  (очередной финансовый год и каждый год планового периода);</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14) объем бюджетных ассигнований на обслуживание муниципального долга;</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15) общая сумма предоставляемых муниципальных гарантий; </w:t>
      </w:r>
    </w:p>
    <w:p w:rsidR="00214FC7" w:rsidRPr="006066B2" w:rsidRDefault="00214FC7" w:rsidP="00214FC7">
      <w:pPr>
        <w:autoSpaceDE w:val="0"/>
        <w:autoSpaceDN w:val="0"/>
        <w:adjustRightInd w:val="0"/>
        <w:ind w:firstLine="567"/>
        <w:jc w:val="both"/>
        <w:rPr>
          <w:rFonts w:ascii="Times New Roman" w:hAnsi="Times New Roman"/>
        </w:rPr>
      </w:pPr>
      <w:r w:rsidRPr="006066B2">
        <w:rPr>
          <w:rFonts w:ascii="Times New Roman" w:hAnsi="Times New Roman"/>
        </w:rPr>
        <w:t xml:space="preserve">16) объем межбюджетных трансфертов, предоставляемых другим бюджетам бюджетной системы;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17)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ели бюджет сельского поселения принимается на срок более года.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18) </w:t>
      </w:r>
      <w:r w:rsidRPr="006066B2">
        <w:rPr>
          <w:rFonts w:ascii="Times New Roman" w:hAnsi="Times New Roman"/>
          <w:shd w:val="clear" w:color="auto" w:fill="FFFFFF"/>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Решением Думы о бюджете сельского поселения могут быть установлены условия предоставления средств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Решением Думы о бюджете сельского поселения  в качестве отдельных приложений утверждаются</w:t>
      </w:r>
      <w:r w:rsidR="007C2D1B">
        <w:rPr>
          <w:rFonts w:ascii="Times New Roman" w:hAnsi="Times New Roman" w:cs="Times New Roman"/>
          <w:sz w:val="24"/>
          <w:szCs w:val="24"/>
        </w:rPr>
        <w:t xml:space="preserve">, </w:t>
      </w:r>
      <w:r w:rsidR="007C2D1B" w:rsidRPr="007C2D1B">
        <w:rPr>
          <w:rFonts w:ascii="Times New Roman" w:hAnsi="Times New Roman" w:cs="Times New Roman"/>
          <w:color w:val="FF0000"/>
          <w:sz w:val="24"/>
          <w:szCs w:val="24"/>
        </w:rPr>
        <w:t>в том числе</w:t>
      </w:r>
      <w:r w:rsidR="006066B2">
        <w:rPr>
          <w:rFonts w:ascii="Times New Roman" w:hAnsi="Times New Roman" w:cs="Times New Roman"/>
          <w:sz w:val="24"/>
          <w:szCs w:val="24"/>
        </w:rPr>
        <w:t xml:space="preserve"> </w:t>
      </w:r>
      <w:r w:rsidRPr="006066B2">
        <w:rPr>
          <w:rFonts w:ascii="Times New Roman" w:hAnsi="Times New Roman" w:cs="Times New Roman"/>
          <w:sz w:val="24"/>
          <w:szCs w:val="24"/>
        </w:rPr>
        <w:t>:</w:t>
      </w:r>
    </w:p>
    <w:p w:rsidR="00214FC7" w:rsidRPr="006066B2" w:rsidRDefault="00214FC7" w:rsidP="00214FC7">
      <w:pPr>
        <w:jc w:val="both"/>
        <w:rPr>
          <w:rFonts w:ascii="Times New Roman" w:hAnsi="Times New Roman"/>
        </w:rPr>
      </w:pPr>
      <w:r w:rsidRPr="006066B2">
        <w:rPr>
          <w:rFonts w:ascii="Times New Roman" w:hAnsi="Times New Roman"/>
        </w:rPr>
        <w:tab/>
      </w:r>
      <w:r w:rsidRPr="006066B2">
        <w:rPr>
          <w:rFonts w:ascii="Times New Roman" w:hAnsi="Times New Roman"/>
          <w:color w:val="FF0000"/>
        </w:rPr>
        <w:t xml:space="preserve">1) </w:t>
      </w:r>
      <w:r w:rsidR="006066B2">
        <w:rPr>
          <w:rFonts w:ascii="Times New Roman" w:hAnsi="Times New Roman"/>
        </w:rPr>
        <w:t>утратил силу – Решение от</w:t>
      </w:r>
      <w:r w:rsidR="007750F6">
        <w:rPr>
          <w:rFonts w:ascii="Times New Roman" w:hAnsi="Times New Roman"/>
        </w:rPr>
        <w:t xml:space="preserve"> 17.12.2021 </w:t>
      </w:r>
      <w:r w:rsidR="006066B2">
        <w:rPr>
          <w:rFonts w:ascii="Times New Roman" w:hAnsi="Times New Roman"/>
        </w:rPr>
        <w:t>№</w:t>
      </w:r>
      <w:r w:rsidR="007750F6">
        <w:rPr>
          <w:rFonts w:ascii="Times New Roman" w:hAnsi="Times New Roman"/>
        </w:rPr>
        <w:t>225</w:t>
      </w:r>
      <w:r w:rsidR="006066B2">
        <w:rPr>
          <w:rFonts w:ascii="Times New Roman" w:hAnsi="Times New Roman"/>
        </w:rPr>
        <w:t>)</w:t>
      </w:r>
    </w:p>
    <w:p w:rsidR="00214FC7" w:rsidRPr="006066B2" w:rsidRDefault="00214FC7" w:rsidP="00214FC7">
      <w:pPr>
        <w:jc w:val="both"/>
        <w:rPr>
          <w:rFonts w:ascii="Times New Roman" w:hAnsi="Times New Roman"/>
        </w:rPr>
      </w:pPr>
      <w:r w:rsidRPr="006066B2">
        <w:rPr>
          <w:rFonts w:ascii="Times New Roman" w:hAnsi="Times New Roman"/>
        </w:rPr>
        <w:tab/>
        <w:t xml:space="preserve">2) перечень и коды главных распорядителей средств бюджета сельского поселения; </w:t>
      </w:r>
    </w:p>
    <w:p w:rsidR="00214FC7" w:rsidRPr="006066B2" w:rsidRDefault="00214FC7" w:rsidP="00214FC7">
      <w:pPr>
        <w:jc w:val="both"/>
        <w:rPr>
          <w:rFonts w:ascii="Times New Roman" w:hAnsi="Times New Roman"/>
          <w:color w:val="FF0000"/>
        </w:rPr>
      </w:pPr>
      <w:r w:rsidRPr="006066B2">
        <w:rPr>
          <w:rFonts w:ascii="Times New Roman" w:hAnsi="Times New Roman"/>
        </w:rPr>
        <w:tab/>
      </w:r>
      <w:r w:rsidRPr="006066B2">
        <w:rPr>
          <w:rFonts w:ascii="Times New Roman" w:hAnsi="Times New Roman"/>
          <w:color w:val="FF0000"/>
        </w:rPr>
        <w:t xml:space="preserve">3) </w:t>
      </w:r>
      <w:r w:rsidR="006066B2">
        <w:rPr>
          <w:rFonts w:ascii="Times New Roman" w:hAnsi="Times New Roman"/>
          <w:color w:val="FF0000"/>
        </w:rPr>
        <w:t xml:space="preserve"> </w:t>
      </w:r>
      <w:r w:rsidR="005F786D">
        <w:rPr>
          <w:rFonts w:ascii="Times New Roman" w:hAnsi="Times New Roman"/>
          <w:color w:val="FF0000"/>
        </w:rPr>
        <w:t>у</w:t>
      </w:r>
      <w:r w:rsidR="006066B2">
        <w:rPr>
          <w:rFonts w:ascii="Times New Roman" w:hAnsi="Times New Roman"/>
          <w:color w:val="FF0000"/>
        </w:rPr>
        <w:t>тратил силу</w:t>
      </w:r>
      <w:r w:rsidR="006066B2" w:rsidRPr="006066B2">
        <w:rPr>
          <w:rFonts w:ascii="Times New Roman" w:hAnsi="Times New Roman"/>
        </w:rPr>
        <w:t xml:space="preserve"> </w:t>
      </w:r>
      <w:r w:rsidR="006066B2">
        <w:rPr>
          <w:rFonts w:ascii="Times New Roman" w:hAnsi="Times New Roman"/>
        </w:rPr>
        <w:t xml:space="preserve">Решение </w:t>
      </w:r>
      <w:r w:rsidR="007750F6" w:rsidRPr="007750F6">
        <w:rPr>
          <w:rFonts w:ascii="Times New Roman" w:hAnsi="Times New Roman"/>
        </w:rPr>
        <w:t xml:space="preserve"> </w:t>
      </w:r>
      <w:r w:rsidR="007750F6">
        <w:rPr>
          <w:rFonts w:ascii="Times New Roman" w:hAnsi="Times New Roman"/>
        </w:rPr>
        <w:t>от 17.12.2021 №225</w:t>
      </w:r>
    </w:p>
    <w:p w:rsidR="00214FC7" w:rsidRPr="006066B2" w:rsidRDefault="00214FC7" w:rsidP="00214FC7">
      <w:pPr>
        <w:jc w:val="both"/>
        <w:rPr>
          <w:rFonts w:ascii="Times New Roman" w:hAnsi="Times New Roman"/>
        </w:rPr>
      </w:pPr>
      <w:r w:rsidRPr="006066B2">
        <w:rPr>
          <w:rFonts w:ascii="Times New Roman" w:hAnsi="Times New Roman"/>
        </w:rPr>
        <w:tab/>
        <w:t xml:space="preserve">4) перечень и коды статей и видов источников финансирования дефицита бюджета сельского поселения; </w:t>
      </w:r>
    </w:p>
    <w:p w:rsidR="00214FC7" w:rsidRPr="006066B2" w:rsidRDefault="00214FC7" w:rsidP="00214FC7">
      <w:pPr>
        <w:jc w:val="both"/>
        <w:rPr>
          <w:rFonts w:ascii="Times New Roman" w:hAnsi="Times New Roman"/>
        </w:rPr>
      </w:pPr>
      <w:r w:rsidRPr="006066B2">
        <w:rPr>
          <w:rFonts w:ascii="Times New Roman" w:hAnsi="Times New Roman"/>
        </w:rPr>
        <w:tab/>
        <w:t>5) объем поступления налоговых и неналоговых доходов общей суммой, объем безвозмездных поступлений по подстатьям классификации доходов   бюджета;</w:t>
      </w:r>
    </w:p>
    <w:p w:rsidR="00214FC7" w:rsidRPr="006066B2" w:rsidRDefault="00214FC7" w:rsidP="00214FC7">
      <w:pPr>
        <w:jc w:val="both"/>
        <w:rPr>
          <w:rFonts w:ascii="Times New Roman" w:hAnsi="Times New Roman"/>
        </w:rPr>
      </w:pPr>
      <w:r w:rsidRPr="006066B2">
        <w:rPr>
          <w:rFonts w:ascii="Times New Roman" w:hAnsi="Times New Roman"/>
        </w:rPr>
        <w:tab/>
        <w:t>6) источники финансирования дефицита бюджета сельского поселения;</w:t>
      </w:r>
    </w:p>
    <w:p w:rsidR="00214FC7" w:rsidRPr="006066B2" w:rsidRDefault="00214FC7" w:rsidP="00214FC7">
      <w:pPr>
        <w:jc w:val="both"/>
        <w:rPr>
          <w:rFonts w:ascii="Times New Roman" w:hAnsi="Times New Roman"/>
        </w:rPr>
      </w:pPr>
      <w:r w:rsidRPr="006066B2">
        <w:rPr>
          <w:rFonts w:ascii="Times New Roman" w:hAnsi="Times New Roman"/>
        </w:rPr>
        <w:lastRenderedPageBreak/>
        <w:tab/>
        <w:t xml:space="preserve">7) ведомственная структура расходов бюджета сельского поселения (распределение бюджетных ассигнований по главным распорядителям средств  бюджета сельского поселения, разделам, подразделам и целевым статьям (муниципальным программам Никольского сельского поселения  и не программным направлениям деятельности), группам видов расходов классификации расходов бюджета); </w:t>
      </w:r>
    </w:p>
    <w:p w:rsidR="00214FC7" w:rsidRPr="006066B2" w:rsidRDefault="00214FC7" w:rsidP="00214FC7">
      <w:pPr>
        <w:jc w:val="both"/>
        <w:rPr>
          <w:rFonts w:ascii="Times New Roman" w:hAnsi="Times New Roman"/>
        </w:rPr>
      </w:pPr>
      <w:r w:rsidRPr="006066B2">
        <w:rPr>
          <w:rFonts w:ascii="Times New Roman" w:hAnsi="Times New Roman"/>
        </w:rPr>
        <w:tab/>
        <w:t xml:space="preserve">8) распределение бюджетных ассигнований по разделам и подразделам классификации расходов бюджета; </w:t>
      </w:r>
    </w:p>
    <w:p w:rsidR="00214FC7" w:rsidRPr="006066B2" w:rsidRDefault="00214FC7" w:rsidP="00214FC7">
      <w:pPr>
        <w:jc w:val="both"/>
        <w:rPr>
          <w:rFonts w:ascii="Times New Roman" w:hAnsi="Times New Roman"/>
        </w:rPr>
      </w:pPr>
      <w:r w:rsidRPr="006066B2">
        <w:rPr>
          <w:rFonts w:ascii="Times New Roman" w:hAnsi="Times New Roman"/>
        </w:rPr>
        <w:tab/>
        <w:t xml:space="preserve">9)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бюджета; </w:t>
      </w:r>
    </w:p>
    <w:p w:rsidR="00214FC7" w:rsidRPr="006066B2" w:rsidRDefault="00214FC7" w:rsidP="00214FC7">
      <w:pPr>
        <w:jc w:val="both"/>
        <w:rPr>
          <w:rFonts w:ascii="Times New Roman" w:hAnsi="Times New Roman"/>
        </w:rPr>
      </w:pPr>
      <w:r w:rsidRPr="006066B2">
        <w:rPr>
          <w:rFonts w:ascii="Times New Roman" w:hAnsi="Times New Roman"/>
        </w:rPr>
        <w:tab/>
        <w:t>10) перечень публичных нормативных обязательств, подлежащих исполнению за счет средств бюджета сельского поселения, с указанием бюджетных ассигнований по ним;</w:t>
      </w:r>
    </w:p>
    <w:p w:rsidR="00214FC7" w:rsidRPr="006066B2" w:rsidRDefault="00214FC7" w:rsidP="00214FC7">
      <w:pPr>
        <w:jc w:val="both"/>
        <w:rPr>
          <w:rFonts w:ascii="Times New Roman" w:hAnsi="Times New Roman"/>
        </w:rPr>
      </w:pPr>
      <w:r w:rsidRPr="006066B2">
        <w:rPr>
          <w:rFonts w:ascii="Times New Roman" w:hAnsi="Times New Roman"/>
        </w:rPr>
        <w:tab/>
        <w:t xml:space="preserve">11)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w:t>
      </w:r>
    </w:p>
    <w:p w:rsidR="00214FC7" w:rsidRPr="006066B2" w:rsidRDefault="00214FC7" w:rsidP="00214FC7">
      <w:pPr>
        <w:jc w:val="both"/>
        <w:rPr>
          <w:rFonts w:ascii="Times New Roman" w:hAnsi="Times New Roman"/>
        </w:rPr>
      </w:pPr>
      <w:r w:rsidRPr="006066B2">
        <w:rPr>
          <w:rFonts w:ascii="Times New Roman" w:hAnsi="Times New Roman"/>
        </w:rPr>
        <w:tab/>
        <w:t xml:space="preserve">12) программа муниципальных внутренних заимствований на очередной финансовый год (очередной финансовый год и плановый период);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13) программа муниципальных гарантий на очередной финансовый год (очередной финансовый год и плановый период).</w:t>
      </w:r>
    </w:p>
    <w:p w:rsidR="00214FC7" w:rsidRPr="006066B2" w:rsidRDefault="00214FC7" w:rsidP="00214FC7">
      <w:pPr>
        <w:rPr>
          <w:rFonts w:ascii="Times New Roman" w:hAnsi="Times New Roman"/>
          <w:lang w:eastAsia="hi-IN" w:bidi="hi-IN"/>
        </w:rPr>
      </w:pPr>
      <w:r w:rsidRPr="006066B2">
        <w:rPr>
          <w:rFonts w:ascii="Times New Roman" w:hAnsi="Times New Roman"/>
          <w:lang w:eastAsia="hi-IN" w:bidi="hi-IN"/>
        </w:rPr>
        <w:t xml:space="preserve">        </w:t>
      </w:r>
    </w:p>
    <w:p w:rsidR="00214FC7" w:rsidRPr="006066B2" w:rsidRDefault="00214FC7" w:rsidP="00214FC7">
      <w:pPr>
        <w:rPr>
          <w:rFonts w:ascii="Times New Roman" w:hAnsi="Times New Roman"/>
          <w:b/>
          <w:lang w:eastAsia="hi-IN" w:bidi="hi-IN"/>
        </w:rPr>
      </w:pPr>
      <w:r w:rsidRPr="006066B2">
        <w:rPr>
          <w:rFonts w:ascii="Times New Roman" w:hAnsi="Times New Roman"/>
          <w:lang w:eastAsia="hi-IN" w:bidi="hi-IN"/>
        </w:rPr>
        <w:t xml:space="preserve">        </w:t>
      </w:r>
      <w:r w:rsidRPr="006066B2">
        <w:rPr>
          <w:rFonts w:ascii="Times New Roman" w:hAnsi="Times New Roman"/>
          <w:b/>
          <w:lang w:eastAsia="hi-IN" w:bidi="hi-IN"/>
        </w:rPr>
        <w:t>Статья 28. Внесение проекта решения о бюджете на рассмотрение Думы</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Администрация сельского поселения не позднее 15 ноября текущего года вносит на рассмотрение думы проект решения о бюджете.</w:t>
      </w:r>
    </w:p>
    <w:p w:rsidR="00214FC7" w:rsidRPr="006066B2" w:rsidRDefault="00214FC7" w:rsidP="00214FC7">
      <w:pPr>
        <w:jc w:val="both"/>
        <w:rPr>
          <w:rFonts w:ascii="Times New Roman" w:hAnsi="Times New Roman"/>
          <w:lang w:eastAsia="hi-IN" w:bidi="hi-IN"/>
        </w:rPr>
      </w:pPr>
      <w:r w:rsidRPr="006066B2">
        <w:rPr>
          <w:rFonts w:ascii="Times New Roman" w:hAnsi="Times New Roman"/>
          <w:lang w:eastAsia="hi-IN" w:bidi="hi-IN"/>
        </w:rPr>
        <w:t xml:space="preserve">            Одновременно с проектом решения сельской Думы о бюджете представляются документы и материалы в соответствии со статьей 29 настоящего Положения.</w:t>
      </w:r>
    </w:p>
    <w:p w:rsidR="00214FC7" w:rsidRPr="006066B2" w:rsidRDefault="00214FC7" w:rsidP="00214FC7">
      <w:pPr>
        <w:jc w:val="both"/>
        <w:rPr>
          <w:rFonts w:ascii="Times New Roman" w:hAnsi="Times New Roman"/>
          <w:lang w:eastAsia="hi-IN" w:bidi="hi-IN"/>
        </w:rPr>
      </w:pPr>
    </w:p>
    <w:p w:rsidR="00214FC7" w:rsidRPr="006066B2" w:rsidRDefault="00214FC7" w:rsidP="00214FC7">
      <w:pPr>
        <w:jc w:val="both"/>
        <w:rPr>
          <w:rFonts w:ascii="Times New Roman" w:hAnsi="Times New Roman"/>
          <w:lang w:eastAsia="hi-IN" w:bidi="hi-IN"/>
        </w:rPr>
      </w:pPr>
    </w:p>
    <w:p w:rsidR="00214FC7" w:rsidRPr="006066B2" w:rsidRDefault="00214FC7" w:rsidP="00214FC7">
      <w:pPr>
        <w:jc w:val="both"/>
        <w:rPr>
          <w:rFonts w:ascii="Times New Roman" w:hAnsi="Times New Roman"/>
          <w:lang w:eastAsia="hi-IN" w:bidi="hi-I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29. Документы и материалы, представляемые одновременно с проектом решения сельской  Думы о бюджете</w:t>
      </w:r>
    </w:p>
    <w:p w:rsidR="00214FC7" w:rsidRPr="006066B2" w:rsidRDefault="00214FC7" w:rsidP="00214FC7">
      <w:pPr>
        <w:pStyle w:val="ConsPlusNormal"/>
        <w:ind w:firstLine="540"/>
        <w:jc w:val="both"/>
        <w:rPr>
          <w:rFonts w:ascii="Times New Roman" w:hAnsi="Times New Roman" w:cs="Times New Roman"/>
          <w:b/>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1. Одновременно с проектом решения сельской Думы о  бюджете в сельскую Думу представляются: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основные направления бюджетной и налоговой политики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пояснительная записка к проекту бюджета сельского поселения;</w:t>
      </w:r>
    </w:p>
    <w:p w:rsidR="00214FC7" w:rsidRPr="006066B2" w:rsidRDefault="00214FC7" w:rsidP="00214FC7">
      <w:pPr>
        <w:jc w:val="both"/>
        <w:rPr>
          <w:rFonts w:ascii="Times New Roman" w:hAnsi="Times New Roman"/>
          <w:lang w:eastAsia="hi-IN" w:bidi="hi-IN"/>
        </w:rPr>
      </w:pPr>
      <w:r w:rsidRPr="006066B2">
        <w:rPr>
          <w:rFonts w:ascii="Times New Roman" w:hAnsi="Times New Roman"/>
          <w:lang w:eastAsia="hi-IN" w:bidi="hi-IN"/>
        </w:rPr>
        <w:t xml:space="preserve">         3)</w:t>
      </w:r>
      <w:r w:rsidRPr="006066B2">
        <w:rPr>
          <w:rFonts w:ascii="Times New Roman" w:hAnsi="Times New Roman"/>
          <w:shd w:val="clear" w:color="auto" w:fill="FFFFFF"/>
        </w:rPr>
        <w:t xml:space="preserve">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прогноз социально-экономического развития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b/>
        </w:rPr>
        <w:t xml:space="preserve">         </w:t>
      </w:r>
      <w:r w:rsidRPr="006066B2">
        <w:rPr>
          <w:rFonts w:ascii="Times New Roman" w:hAnsi="Times New Roman"/>
        </w:rPr>
        <w:t>5)  оценка ожидаемого исполнения бюджета сельского поселения на текущий финансовый год;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утвержденный среднесрочный план;</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7) прогнозируемые объемы поступления доходов бюджета сельского поселения по кодам классификации доходов бюджета;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8)  прогнозируемые объемы поступления доходов   бюджета сельского поселения по кодам видов доходов и подвидов доходов</w:t>
      </w:r>
      <w:r w:rsidRPr="006066B2">
        <w:rPr>
          <w:rFonts w:ascii="Times New Roman" w:hAnsi="Times New Roman"/>
        </w:rPr>
        <w:tab/>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9) методики (проекты методик) и расчеты распределения межбюджетных трансфертов;</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10) 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6066B2">
        <w:rPr>
          <w:rFonts w:ascii="Times New Roman" w:hAnsi="Times New Roman"/>
        </w:rPr>
        <w:lastRenderedPageBreak/>
        <w:t>очередным финансовым годом и каждым годом планового периода (очередным финансовым годом);</w:t>
      </w:r>
    </w:p>
    <w:p w:rsidR="00214FC7" w:rsidRPr="006066B2" w:rsidRDefault="00214FC7" w:rsidP="00214FC7">
      <w:pPr>
        <w:autoSpaceDE w:val="0"/>
        <w:autoSpaceDN w:val="0"/>
        <w:adjustRightInd w:val="0"/>
        <w:jc w:val="both"/>
        <w:rPr>
          <w:rFonts w:ascii="Times New Roman" w:hAnsi="Times New Roman"/>
          <w:strike/>
        </w:rPr>
      </w:pPr>
      <w:r w:rsidRPr="006066B2">
        <w:rPr>
          <w:rFonts w:ascii="Times New Roman" w:hAnsi="Times New Roman"/>
        </w:rPr>
        <w:t xml:space="preserve">           11) паспорта муниципальных программ Никольского сельского поселения;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12) проект Программы управления муниципальным имуществом сельского поселения на очередной финансовый год;</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13) перечень и коды целевых статей расходов бюджета сельского поселения;</w:t>
      </w:r>
    </w:p>
    <w:p w:rsidR="00214FC7" w:rsidRPr="006066B2" w:rsidRDefault="00214FC7" w:rsidP="00214FC7">
      <w:pPr>
        <w:ind w:firstLine="540"/>
        <w:jc w:val="both"/>
        <w:rPr>
          <w:rFonts w:ascii="Times New Roman" w:hAnsi="Times New Roman"/>
        </w:rPr>
      </w:pPr>
      <w:r w:rsidRPr="006066B2">
        <w:rPr>
          <w:rFonts w:ascii="Times New Roman" w:hAnsi="Times New Roman"/>
        </w:rPr>
        <w:t xml:space="preserve">   14) прогнозный план (программа) приватизации муниципального имущества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15) итоговый документ публичных слушаний по проекту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16)</w:t>
      </w:r>
      <w:r w:rsidRPr="006066B2">
        <w:rPr>
          <w:rFonts w:ascii="Times New Roman" w:hAnsi="Times New Roman"/>
          <w:b/>
        </w:rPr>
        <w:t xml:space="preserve"> </w:t>
      </w:r>
      <w:r w:rsidRPr="006066B2">
        <w:rPr>
          <w:rFonts w:ascii="Times New Roman" w:hAnsi="Times New Roman"/>
        </w:rPr>
        <w:t>распределение бюджетных ассигнований муниципального дорожного фонда Никольского сельского поселения по направлениям расходов на очередной финансовый год, установленным в соответствии с порядком формирования и использования бюджетных ассигнований муниципального дорожного фонда Никольского сельского поселения, утвержденным решением Никольской сельской  Думы, с указанием объемов по ним.</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17) </w:t>
      </w:r>
      <w:r w:rsidRPr="006066B2">
        <w:rPr>
          <w:rFonts w:ascii="Times New Roman" w:hAnsi="Times New Roman"/>
          <w:shd w:val="clear" w:color="auto" w:fill="FFFFFF"/>
        </w:rPr>
        <w:t>реестры источников доходов бюджетов бюджетной системы Российской Федерации.</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Дума вправе запросить иные документы и материалы, необходимые для рассмотрения проекта решения сельской  Думы  о бюджете.</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 xml:space="preserve">Статья 30. Заключение Контрольно-счетной комиссии </w:t>
      </w:r>
      <w:proofErr w:type="spellStart"/>
      <w:r w:rsidRPr="006066B2">
        <w:rPr>
          <w:rFonts w:ascii="Times New Roman" w:hAnsi="Times New Roman"/>
          <w:b/>
        </w:rPr>
        <w:t>Яранского</w:t>
      </w:r>
      <w:proofErr w:type="spellEnd"/>
      <w:r w:rsidRPr="006066B2">
        <w:rPr>
          <w:rFonts w:ascii="Times New Roman" w:hAnsi="Times New Roman"/>
          <w:b/>
        </w:rPr>
        <w:t xml:space="preserve"> района на проект решения о бюджете</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Контрольно-счетная комиссия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в соответствии с заключенным соглашением  готовит заключение на проект решения о бюджете в 20-дневный срок со дня его поступления.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Подготовленное Контрольно-счетной комиссией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заключение направляется главе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b/>
        </w:rPr>
        <w:tab/>
        <w:t>Статья 31. Порядок рассмотрения Думой проекта решения о бюджете</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t>Проект решения о бюджете рассматривается  Думой в срок до 20 декабря текущего года в одном чтении.</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32. Рассмотрение проекта решения  Думы о бюджете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Проект решения  Думы о бюджете сельского поселения  направляется председателем сельской Думы в комиссию по бюджету, финансам, экономической и инвестиционной политике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29 настоящего Положения.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Комиссия по бюджету, финансам, экономической и инвестиционной политике  поселения в течение трех рабочих дней со дня получения проекта решения готовит заключение и направляют его председателю сельской Думы .</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сельской Думы о  бюджете сельского поселения  на очередной финансовый год в повестку заседания сельской  Думы либо о возвращении его администрации сельского поселения в связи с нарушениями требований Бюджетного кодекса Российской Федерации и статьи 29 настоящего Положения.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В случае возвращения проекта решения  </w:t>
      </w:r>
      <w:r w:rsidRPr="006066B2">
        <w:rPr>
          <w:rFonts w:ascii="Times New Roman" w:hAnsi="Times New Roman" w:cs="Times New Roman"/>
          <w:sz w:val="24"/>
          <w:szCs w:val="24"/>
        </w:rPr>
        <w:tab/>
        <w:t xml:space="preserve">сельской Думы о бюджете он должен </w:t>
      </w:r>
      <w:r w:rsidRPr="006066B2">
        <w:rPr>
          <w:rFonts w:ascii="Times New Roman" w:hAnsi="Times New Roman" w:cs="Times New Roman"/>
          <w:sz w:val="24"/>
          <w:szCs w:val="24"/>
        </w:rPr>
        <w:lastRenderedPageBreak/>
        <w:t>быть представлен главой Никольского сельского поселения повторно в  сельскую  Думу в десятидневный срок.</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Принятый к рассмотрению сельской Думой проект решения о бюджете направляется в соответствии с заключенным соглашением  в контрольно-счетную комиссию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для подготовки заключения в 20-дневный срок со дня принятия проекта к рассмотрению.</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Контрольно-счетная комиссия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направляет подготовленное заключение главе Никольского сельского поселения для согласования и, в случае необходимости, подготовки разногласий в течение трех рабочих дней после получения заключения.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По истечении трех рабочих дней после подготовки заключения контрольно-счетная комиссия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направляет его вместе с полученными разногласиями председателю сельской Думы.</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Принятый к рассмотрению проект решения о бюджете сельского поселения направляется депутатам для предложений и замечаний.</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 рассмотрения сельской  Думой проекта решения о  бюджете комиссия по бюджету, финансам, экономической и инвестиционной политике Никольской  Думы рассматривает поступившие предложения.</w:t>
      </w:r>
    </w:p>
    <w:p w:rsidR="00214FC7" w:rsidRPr="006066B2" w:rsidRDefault="00214FC7" w:rsidP="00214FC7">
      <w:pPr>
        <w:pStyle w:val="ConsPlusNormal"/>
        <w:ind w:firstLine="540"/>
        <w:jc w:val="both"/>
        <w:rPr>
          <w:rFonts w:ascii="Times New Roman" w:hAnsi="Times New Roman" w:cs="Times New Roman"/>
          <w:b/>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33. Депутатские слушания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До рассмотрения проекта решения Думы о бюджете сельского поселения  могут проводиться депутатские слушания, организуемые главой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34. Чтение проекта решения  Думы о  бюджете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Чтение проекта решения  Думы о бюджете сельского поселения  проводится после 15 ноября текущего года.</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2. При рассмотрении проекта решения о бюджете  сельского поселения  Дума заслушивает доклад главы Никольского сельского поселения либо уполномоченного им лица, заключение контрольно-счетной комиссии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и принимает решение о принятии или об отклонении указанного проекта решения.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В случае отклонения сельской Думой проекта решения о бюджете сельского поселения он подлежит доработке с учетом предложений и замечаний.</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Статья 35. Внесение изменений в решение сельской Думы о бюджете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1. Администрация сельского поселения разрабатывает и представляет проект решения сельской Думы о внесении изменений в решение сельской Думы о бюджете сельского поселения  на рассмотрение и утверждение сельской Думы не позднее, чем за 7 дней до его рассмотрения.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Председатель сельской Думы направляет проект решения о внесении изменений в решение сельской Думы о  бюджете    поселения в комиссию по бюджету, финансам, экономической и инвестиционной политике для подготовки заключения по проекту решения в 5-дневный срок со дня его поступления.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3. Комиссия по бюджету, финансам, экономической и инвестиционной политике сельской   Думы рассматривает предложения, замечания депутатов и вносит предложение о включении его в повестку дня на очередное заседание сельской Думы.</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Сельская Дума рассматривает проект решения о внесении изменений в решение сельской Думы о бюджете сельского поселения и принимает по нему решение.</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5.  При рассмотрении проекта решения о внесении изменений в решение  сельской Думы о бюджете сельского поселения  на  заседании  Думы заслушивают доклад главы </w:t>
      </w:r>
      <w:r w:rsidRPr="006066B2">
        <w:rPr>
          <w:rFonts w:ascii="Times New Roman" w:hAnsi="Times New Roman"/>
        </w:rPr>
        <w:lastRenderedPageBreak/>
        <w:t>Никольского сельского поселения либо уполномоченного им лица и решение комиссии  по бюджету, финансам, экономической и инвестиционной политике сельской Думы.</w:t>
      </w: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p>
    <w:p w:rsidR="00214FC7" w:rsidRPr="006066B2" w:rsidRDefault="00214FC7" w:rsidP="00214FC7">
      <w:pPr>
        <w:autoSpaceDE w:val="0"/>
        <w:autoSpaceDN w:val="0"/>
        <w:adjustRightInd w:val="0"/>
        <w:jc w:val="center"/>
        <w:rPr>
          <w:rFonts w:ascii="Times New Roman" w:hAnsi="Times New Roman"/>
          <w:b/>
        </w:rPr>
      </w:pPr>
      <w:r w:rsidRPr="006066B2">
        <w:rPr>
          <w:rFonts w:ascii="Times New Roman" w:hAnsi="Times New Roman"/>
          <w:b/>
        </w:rPr>
        <w:t>Глава 7. Исполнение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ab/>
        <w:t>Статья 36. Обеспечение исполнения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В целях обеспечения исполнения бюджета сельского поселения  администрация сельского поселения в срок до 1 февраля текущего года принимает нормативный правовой акт о мерах по выполнению решения сельской  Думы о бюджете сельского поселения.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r w:rsidRPr="006066B2">
        <w:rPr>
          <w:rFonts w:ascii="Times New Roman" w:hAnsi="Times New Roman"/>
        </w:rPr>
        <w:tab/>
      </w:r>
      <w:r w:rsidRPr="006066B2">
        <w:rPr>
          <w:rFonts w:ascii="Times New Roman" w:hAnsi="Times New Roman"/>
        </w:rPr>
        <w:tab/>
      </w: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37. Исполнение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Организация исполнения бюджета сельского поселения осуществляется администрацией сельского поселения в установленном им порядке на основе сводной бюджетной росписью бюджета сельского поселения  и кассового плана. </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Составление и ведение сводной бюджетной росписи бюджета сельского поселения  и кассового плана осуществляется администрацией сельского поселения в установленном им порядке.</w:t>
      </w:r>
    </w:p>
    <w:p w:rsidR="00214FC7" w:rsidRPr="006066B2" w:rsidRDefault="00214FC7" w:rsidP="00214FC7">
      <w:pPr>
        <w:jc w:val="both"/>
        <w:rPr>
          <w:rFonts w:ascii="Times New Roman" w:hAnsi="Times New Roman"/>
        </w:rPr>
      </w:pPr>
      <w:r w:rsidRPr="006066B2">
        <w:rPr>
          <w:rFonts w:ascii="Times New Roman" w:hAnsi="Times New Roman"/>
        </w:rPr>
        <w:t xml:space="preserve">           В соответствии с решениями главы администрации  сельского поселения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бюджета сельского поселения без внесения изменений в решение  сельской  Думы о бюджете по следующим основаниям:</w:t>
      </w:r>
    </w:p>
    <w:p w:rsidR="00214FC7" w:rsidRPr="006066B2" w:rsidRDefault="00214FC7" w:rsidP="00214FC7">
      <w:pPr>
        <w:ind w:firstLine="540"/>
        <w:jc w:val="both"/>
        <w:rPr>
          <w:rFonts w:ascii="Times New Roman" w:hAnsi="Times New Roman"/>
        </w:rPr>
      </w:pPr>
      <w:r w:rsidRPr="006066B2">
        <w:rPr>
          <w:rFonts w:ascii="Times New Roman" w:hAnsi="Times New Roman"/>
        </w:rPr>
        <w:t>в случае перераспределения между главными распорядителями средств   бюджета сельского поселения бюджетных ассигнований, установленных решением  сельской Думы о бюджете, - в пределах объема бюджетных ассигнований;</w:t>
      </w:r>
    </w:p>
    <w:p w:rsidR="00214FC7" w:rsidRPr="006066B2" w:rsidRDefault="00214FC7" w:rsidP="00214FC7">
      <w:pPr>
        <w:ind w:firstLine="567"/>
        <w:jc w:val="both"/>
        <w:rPr>
          <w:rFonts w:ascii="Times New Roman" w:hAnsi="Times New Roman"/>
        </w:rPr>
      </w:pPr>
      <w:r w:rsidRPr="006066B2">
        <w:rPr>
          <w:rFonts w:ascii="Times New Roman" w:hAnsi="Times New Roman"/>
        </w:rPr>
        <w:t>в случае увеличения бюджетных ассигнований по отдельным разделам, подразделам и целевым статьям (муниципальным программам Никольского сельского поселения и непрограммным направлениям деятельности), группам (подгруппам) видов расходов классификации расходов бюджета - в пределах общего объема бюджетных ассигнований, предусмотренных главному распорядителю средств  бюджета сельского поселения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2. Исполнение бюджета сельского поселения осуществляется на основе единства кассы и подведомственности расходов в порядке, установленном администрацией сельского поселения.</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sz w:val="24"/>
          <w:szCs w:val="24"/>
        </w:rPr>
        <w:tab/>
      </w:r>
      <w:r w:rsidRPr="006066B2">
        <w:rPr>
          <w:rFonts w:ascii="Times New Roman" w:hAnsi="Times New Roman" w:cs="Times New Roman"/>
          <w:b/>
          <w:sz w:val="24"/>
          <w:szCs w:val="24"/>
        </w:rPr>
        <w:t>Статья 38. Лицевые счета для учета операций по исполнению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1. Учет операций администраторов доходов бюджетов производится на лицевых счетах, открываемых им в Федеральном казначействе.</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 xml:space="preserve">2.  Учет операций по исполнению местных бюджетов производится на лицевых счетах, открываемых в финансовых органах муниципальных образований, на лицевых </w:t>
      </w:r>
      <w:r w:rsidRPr="005F786D">
        <w:rPr>
          <w:rFonts w:ascii="Times New Roman" w:hAnsi="Times New Roman"/>
          <w:color w:val="FF0000"/>
        </w:rPr>
        <w:lastRenderedPageBreak/>
        <w:t>счетах, открываемых финансовым органам муниципальных образований в Федеральном казначействе, за исключением случаев, установленных Бюджетным Кодексом.</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 муниципального образования.</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4. Учет операций со средствами муниципальных бюджетных и автономных учреждений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w:t>
      </w:r>
    </w:p>
    <w:p w:rsidR="005F786D" w:rsidRPr="005F786D" w:rsidRDefault="005F786D" w:rsidP="005F786D">
      <w:pPr>
        <w:widowControl w:val="0"/>
        <w:autoSpaceDE w:val="0"/>
        <w:autoSpaceDN w:val="0"/>
        <w:adjustRightInd w:val="0"/>
        <w:ind w:firstLine="709"/>
        <w:jc w:val="both"/>
        <w:rPr>
          <w:rFonts w:ascii="Times New Roman" w:hAnsi="Times New Roman"/>
          <w:color w:val="FF0000"/>
          <w:shd w:val="clear" w:color="auto" w:fill="FFFFFF"/>
        </w:rPr>
      </w:pPr>
      <w:r w:rsidRPr="005F786D">
        <w:rPr>
          <w:rFonts w:ascii="Times New Roman" w:hAnsi="Times New Roman"/>
          <w:color w:val="FF0000"/>
        </w:rPr>
        <w:t xml:space="preserve">5. </w:t>
      </w:r>
      <w:r w:rsidRPr="005F786D">
        <w:rPr>
          <w:rFonts w:ascii="Times New Roman" w:hAnsi="Times New Roman"/>
          <w:color w:val="FF0000"/>
          <w:sz w:val="30"/>
          <w:szCs w:val="30"/>
          <w:shd w:val="clear" w:color="auto" w:fill="FFFFFF"/>
        </w:rPr>
        <w:t> </w:t>
      </w:r>
      <w:r w:rsidRPr="005F786D">
        <w:rPr>
          <w:rFonts w:ascii="Times New Roman" w:hAnsi="Times New Roman"/>
          <w:color w:val="FF0000"/>
          <w:shd w:val="clear" w:color="auto" w:fill="FFFFFF"/>
        </w:rPr>
        <w:t>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муниципального образования, в случаях, установленных федеральными законами.</w:t>
      </w:r>
    </w:p>
    <w:p w:rsidR="005F786D" w:rsidRPr="005F786D" w:rsidRDefault="005F786D" w:rsidP="005F786D">
      <w:pPr>
        <w:widowControl w:val="0"/>
        <w:autoSpaceDE w:val="0"/>
        <w:autoSpaceDN w:val="0"/>
        <w:adjustRightInd w:val="0"/>
        <w:ind w:firstLine="709"/>
        <w:jc w:val="both"/>
        <w:rPr>
          <w:rFonts w:ascii="Times New Roman" w:hAnsi="Times New Roman"/>
          <w:color w:val="FF0000"/>
          <w:shd w:val="clear" w:color="auto" w:fill="FFFFFF"/>
        </w:rPr>
      </w:pPr>
      <w:r w:rsidRPr="005F786D">
        <w:rPr>
          <w:rFonts w:ascii="Times New Roman" w:hAnsi="Times New Roman"/>
          <w:color w:val="FF0000"/>
          <w:shd w:val="clear" w:color="auto" w:fill="FFFFFF"/>
        </w:rPr>
        <w:t>5.1.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производится на лицевых счетах, открываемых им открываемых им финансовом органе муниципального образования, в случаях, установленных федеральными законами.</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6.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в них в реестр участников бюджетного процесса, а также юридических лиц, не являющихся участниками бюджетного процесса.</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shd w:val="clear" w:color="auto" w:fill="FFFFFF"/>
        </w:rPr>
        <w:t>Требования, предусмотренные абзацем первым настоящей части,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5F786D" w:rsidRPr="005F786D" w:rsidRDefault="005F786D" w:rsidP="005F786D">
      <w:pPr>
        <w:widowControl w:val="0"/>
        <w:autoSpaceDE w:val="0"/>
        <w:autoSpaceDN w:val="0"/>
        <w:adjustRightInd w:val="0"/>
        <w:ind w:firstLine="709"/>
        <w:jc w:val="both"/>
        <w:rPr>
          <w:rFonts w:ascii="Times New Roman" w:hAnsi="Times New Roman"/>
          <w:color w:val="FF0000"/>
        </w:rPr>
      </w:pPr>
      <w:r w:rsidRPr="005F786D">
        <w:rPr>
          <w:rFonts w:ascii="Times New Roman" w:hAnsi="Times New Roman"/>
          <w:color w:val="FF0000"/>
        </w:rPr>
        <w:t>7.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rsidR="00214FC7" w:rsidRPr="005F786D" w:rsidRDefault="005F786D" w:rsidP="005F786D">
      <w:pPr>
        <w:autoSpaceDE w:val="0"/>
        <w:autoSpaceDN w:val="0"/>
        <w:adjustRightInd w:val="0"/>
        <w:jc w:val="both"/>
        <w:rPr>
          <w:rFonts w:ascii="Times New Roman" w:hAnsi="Times New Roman"/>
          <w:color w:val="FF0000"/>
        </w:rPr>
      </w:pPr>
      <w:r w:rsidRPr="005F786D">
        <w:rPr>
          <w:rFonts w:ascii="Times New Roman" w:hAnsi="Times New Roman"/>
          <w:color w:val="FF0000"/>
        </w:rPr>
        <w:t xml:space="preserve">8. Лицевые счета, указанные в настоящей статье, открываются к соответствующим видам казначейских счетов, определенным </w:t>
      </w:r>
      <w:hyperlink r:id="rId23" w:anchor="l16418" w:history="1">
        <w:r w:rsidRPr="005F786D">
          <w:rPr>
            <w:rStyle w:val="a4"/>
            <w:rFonts w:ascii="Times New Roman" w:eastAsiaTheme="majorEastAsia" w:hAnsi="Times New Roman"/>
            <w:color w:val="FF0000"/>
          </w:rPr>
          <w:t>статьей 242.14</w:t>
        </w:r>
      </w:hyperlink>
      <w:r w:rsidRPr="005F786D">
        <w:rPr>
          <w:rFonts w:ascii="Times New Roman" w:hAnsi="Times New Roman"/>
          <w:color w:val="FF0000"/>
        </w:rPr>
        <w:t xml:space="preserve"> Бюджетного Кодекса</w:t>
      </w:r>
    </w:p>
    <w:p w:rsidR="005F786D" w:rsidRPr="006066B2" w:rsidRDefault="005F786D" w:rsidP="005F786D">
      <w:pPr>
        <w:autoSpaceDE w:val="0"/>
        <w:autoSpaceDN w:val="0"/>
        <w:adjustRightInd w:val="0"/>
        <w:jc w:val="both"/>
        <w:rPr>
          <w:rFonts w:ascii="Times New Roman" w:hAnsi="Times New Roman"/>
        </w:rPr>
      </w:pPr>
    </w:p>
    <w:p w:rsidR="00214FC7" w:rsidRPr="006066B2" w:rsidRDefault="00214FC7" w:rsidP="00214FC7">
      <w:pPr>
        <w:jc w:val="center"/>
        <w:rPr>
          <w:rFonts w:ascii="Times New Roman" w:hAnsi="Times New Roman"/>
          <w:b/>
        </w:rPr>
      </w:pPr>
      <w:r w:rsidRPr="006066B2">
        <w:rPr>
          <w:rFonts w:ascii="Times New Roman" w:hAnsi="Times New Roman"/>
        </w:rPr>
        <w:tab/>
      </w:r>
      <w:r w:rsidRPr="006066B2">
        <w:rPr>
          <w:rFonts w:ascii="Times New Roman" w:hAnsi="Times New Roman"/>
        </w:rPr>
        <w:tab/>
      </w:r>
      <w:r w:rsidRPr="006066B2">
        <w:rPr>
          <w:rFonts w:ascii="Times New Roman" w:hAnsi="Times New Roman"/>
          <w:b/>
        </w:rPr>
        <w:t xml:space="preserve">Глава 8. Составление, внешняя проверка, рассмотрение </w:t>
      </w:r>
    </w:p>
    <w:p w:rsidR="00214FC7" w:rsidRPr="006066B2" w:rsidRDefault="00214FC7" w:rsidP="00214FC7">
      <w:pPr>
        <w:jc w:val="center"/>
        <w:rPr>
          <w:rFonts w:ascii="Times New Roman" w:hAnsi="Times New Roman"/>
          <w:b/>
        </w:rPr>
      </w:pPr>
      <w:r w:rsidRPr="006066B2">
        <w:rPr>
          <w:rFonts w:ascii="Times New Roman" w:hAnsi="Times New Roman"/>
          <w:b/>
        </w:rPr>
        <w:t>и утверждение годового отчета об исполнении бюджета сельского поселения</w:t>
      </w:r>
    </w:p>
    <w:p w:rsidR="00214FC7" w:rsidRPr="006066B2" w:rsidRDefault="00214FC7" w:rsidP="00214FC7">
      <w:pPr>
        <w:autoSpaceDE w:val="0"/>
        <w:autoSpaceDN w:val="0"/>
        <w:adjustRightInd w:val="0"/>
        <w:jc w:val="both"/>
        <w:outlineLvl w:val="0"/>
        <w:rPr>
          <w:rFonts w:ascii="Times New Roman" w:hAnsi="Times New Roman"/>
          <w:b/>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39. Годовой отчет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Администрация сельского поселения на основании сводной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составляет годовой отчет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2. Администрация сельского поселения представляет годовой отчет об исполнении бюджета сельского поселения не позднее 1 апреля текущего года в контрольно-счетную комиссию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для подготовки заключения на него.</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Одновременно с годовым отчетом об исполнении бюджета сельского поселения представляется бюджетная отчетность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w:t>
      </w:r>
      <w:r w:rsidRPr="006066B2">
        <w:rPr>
          <w:rFonts w:ascii="Times New Roman" w:hAnsi="Times New Roman" w:cs="Times New Roman"/>
          <w:sz w:val="24"/>
          <w:szCs w:val="24"/>
        </w:rPr>
        <w:lastRenderedPageBreak/>
        <w:t>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40. Внешняя проверка годового отчета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1. Годовой отчет об исполнении бюджета сельского поселения  до его рассмотрения  сельской Думой подлежит в соответствии с заключенным соглашением внешней проверке контрольно-счетной комиссией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которая включает внешнюю проверку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и подготовку заключения на годовой отчет об исполнении бюджета сельского поселения.</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2. Контрольно-счетная комиссия </w:t>
      </w:r>
      <w:proofErr w:type="spellStart"/>
      <w:r w:rsidRPr="006066B2">
        <w:rPr>
          <w:rFonts w:ascii="Times New Roman" w:hAnsi="Times New Roman"/>
        </w:rPr>
        <w:t>Яранского</w:t>
      </w:r>
      <w:proofErr w:type="spellEnd"/>
      <w:r w:rsidRPr="006066B2">
        <w:rPr>
          <w:rFonts w:ascii="Times New Roman" w:hAnsi="Times New Roman"/>
        </w:rPr>
        <w:t xml:space="preserve"> района в соответствии с утверждаемыми ею стандартами внешнего муниципального контроля готовит заключение на годовой отчет об исполнении бюджета сельского поселения с учетом данных внешней проверки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поселения до 25 апреля текущего года.</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xml:space="preserve">3. </w:t>
      </w:r>
      <w:r w:rsidRPr="006066B2">
        <w:rPr>
          <w:rFonts w:ascii="Times New Roman" w:hAnsi="Times New Roman" w:cs="Times New Roman"/>
          <w:spacing w:val="2"/>
          <w:sz w:val="24"/>
          <w:szCs w:val="24"/>
          <w:shd w:val="clear" w:color="auto" w:fill="FFFFFF"/>
        </w:rPr>
        <w:t xml:space="preserve">Заключение на годовой отчет об исполнении бюджета поселения представляется </w:t>
      </w:r>
      <w:r w:rsidRPr="006066B2">
        <w:rPr>
          <w:rFonts w:ascii="Times New Roman" w:hAnsi="Times New Roman" w:cs="Times New Roman"/>
          <w:sz w:val="24"/>
          <w:szCs w:val="24"/>
        </w:rPr>
        <w:t xml:space="preserve">контрольно-счетной комиссией </w:t>
      </w:r>
      <w:proofErr w:type="spellStart"/>
      <w:r w:rsidRPr="006066B2">
        <w:rPr>
          <w:rFonts w:ascii="Times New Roman" w:hAnsi="Times New Roman" w:cs="Times New Roman"/>
          <w:sz w:val="24"/>
          <w:szCs w:val="24"/>
        </w:rPr>
        <w:t>Яранского</w:t>
      </w:r>
      <w:proofErr w:type="spellEnd"/>
      <w:r w:rsidRPr="006066B2">
        <w:rPr>
          <w:rFonts w:ascii="Times New Roman" w:hAnsi="Times New Roman" w:cs="Times New Roman"/>
          <w:sz w:val="24"/>
          <w:szCs w:val="24"/>
        </w:rPr>
        <w:t xml:space="preserve"> района </w:t>
      </w:r>
      <w:r w:rsidRPr="006066B2">
        <w:rPr>
          <w:rFonts w:ascii="Times New Roman" w:hAnsi="Times New Roman" w:cs="Times New Roman"/>
          <w:spacing w:val="2"/>
          <w:sz w:val="24"/>
          <w:szCs w:val="24"/>
          <w:shd w:val="clear" w:color="auto" w:fill="FFFFFF"/>
        </w:rPr>
        <w:t>в сельскую Думу с одновременным направлением в администрацию сельского поселения</w:t>
      </w:r>
      <w:r w:rsidRPr="006066B2">
        <w:rPr>
          <w:rFonts w:ascii="Times New Roman" w:hAnsi="Times New Roman" w:cs="Times New Roman"/>
          <w:sz w:val="24"/>
          <w:szCs w:val="24"/>
        </w:rPr>
        <w:t>.</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Глава сельского поселения после согласования заключения направляет отчет вместе с полученными разногласиями на рассмотрение сельской  Думы.</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41. Состав показателей решения сельской Думы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Годовой отчет об исполнении бюджета сельского поселения утверждается решением  сельской Думы.</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Решение сельской Думы об исполнении  бюджета сельского поселения  за отчетный год должно содержать:</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общий объем доходов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общий объем расходов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общий объем дефицита (профицита)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Отдельными приложениями к решению сельской Думы об исполнении бюджета сельского поселения за отчетный год утверждаются показатели: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доходов бюджета сельского поселения  по кодам классификации доходов бюджета;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2) расходов бюджета сельского поселения по ведомственной структуре расходов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расходов бюджета сельского поселения по разделам и подразделам классификации расходов бюджета;</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источников финансирования дефицита бюджета сельского поселения по кодам классификации источников финансирования дефицита бюджета;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5) расходов бюджета сельского поселения на реализацию муниципальных программ;</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 расходов бюджета сельского поселения на реализацию публичных нормативных обязательств;</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 xml:space="preserve">        7) расходов бюджета сельского поселения на предоставление межбюджетных трансфертов.</w:t>
      </w:r>
    </w:p>
    <w:p w:rsidR="00214FC7" w:rsidRPr="006066B2" w:rsidRDefault="00214FC7" w:rsidP="00214FC7">
      <w:pPr>
        <w:autoSpaceDE w:val="0"/>
        <w:autoSpaceDN w:val="0"/>
        <w:adjustRightInd w:val="0"/>
        <w:jc w:val="both"/>
        <w:outlineLvl w:val="0"/>
        <w:rPr>
          <w:rFonts w:ascii="Times New Roman" w:hAnsi="Times New Roman"/>
          <w:b/>
        </w:rPr>
      </w:pPr>
    </w:p>
    <w:p w:rsidR="00214FC7" w:rsidRPr="006066B2" w:rsidRDefault="00214FC7" w:rsidP="00214FC7">
      <w:pPr>
        <w:autoSpaceDE w:val="0"/>
        <w:autoSpaceDN w:val="0"/>
        <w:adjustRightInd w:val="0"/>
        <w:jc w:val="both"/>
        <w:outlineLvl w:val="0"/>
        <w:rPr>
          <w:rFonts w:ascii="Times New Roman" w:hAnsi="Times New Roman"/>
          <w:b/>
        </w:rPr>
      </w:pPr>
    </w:p>
    <w:p w:rsidR="00214FC7" w:rsidRPr="006066B2" w:rsidRDefault="00214FC7" w:rsidP="00214FC7">
      <w:pPr>
        <w:autoSpaceDE w:val="0"/>
        <w:autoSpaceDN w:val="0"/>
        <w:adjustRightInd w:val="0"/>
        <w:jc w:val="both"/>
        <w:outlineLvl w:val="0"/>
        <w:rPr>
          <w:rFonts w:ascii="Times New Roman" w:hAnsi="Times New Roman"/>
          <w:b/>
        </w:rPr>
      </w:pPr>
      <w:r w:rsidRPr="006066B2">
        <w:rPr>
          <w:rFonts w:ascii="Times New Roman" w:hAnsi="Times New Roman"/>
          <w:b/>
        </w:rPr>
        <w:lastRenderedPageBreak/>
        <w:tab/>
        <w:t>Статья 42. Представление годового отчета об исполнении бюджета сельского поселения в сельскую Думу</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t xml:space="preserve">1. Годовой отчет об исполнении бюджета сельского поселения представляется администрацией сельского поселения в сельскую  Думу не позднее 1 мая текущего года. </w:t>
      </w:r>
    </w:p>
    <w:p w:rsidR="00214FC7" w:rsidRPr="006066B2" w:rsidRDefault="00214FC7" w:rsidP="00214FC7">
      <w:pPr>
        <w:autoSpaceDE w:val="0"/>
        <w:autoSpaceDN w:val="0"/>
        <w:adjustRightInd w:val="0"/>
        <w:jc w:val="both"/>
        <w:rPr>
          <w:rFonts w:ascii="Times New Roman" w:hAnsi="Times New Roman"/>
        </w:rPr>
      </w:pP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r>
      <w:r w:rsidRPr="006066B2">
        <w:rPr>
          <w:rFonts w:ascii="Times New Roman" w:hAnsi="Times New Roman"/>
          <w:b/>
        </w:rPr>
        <w:t>Статья 43. Документы и материалы, представляемые одновременно с годовым отчетом об исполнении бюджета сельского поселения за отчетный год</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Одновременно с годовым отчетом об исполнении бюджета сельского поселения за отчетный год в сельскую Думу представляются: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1) проект решения сельской Думы об исполнении бюджета сельского поселения за отчетный год;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2) баланс исполнения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3) отчет о финансовых результатах деятельности;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4) отчет о движении денежных средств;</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5)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6)отчет об использовании бюджетных ассигнований резервного фонда администрации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8) отчет о предоставлении и погашении бюджетных кредитов;</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9) отчет о состоянии муниципального внешнего и (или)  внутреннего долга сельского поселения на начало и конец отчетного финансового года;</w:t>
      </w:r>
    </w:p>
    <w:p w:rsidR="00214FC7" w:rsidRPr="006066B2" w:rsidRDefault="00214FC7" w:rsidP="00214FC7">
      <w:pPr>
        <w:autoSpaceDE w:val="0"/>
        <w:autoSpaceDN w:val="0"/>
        <w:adjustRightInd w:val="0"/>
        <w:jc w:val="both"/>
        <w:rPr>
          <w:rFonts w:ascii="Times New Roman" w:hAnsi="Times New Roman"/>
        </w:rPr>
      </w:pPr>
      <w:r w:rsidRPr="006066B2">
        <w:rPr>
          <w:rFonts w:ascii="Times New Roman" w:hAnsi="Times New Roman"/>
        </w:rPr>
        <w:tab/>
      </w: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44. Публичные слушания по отчету об исполнении бюджета сельского поселения</w:t>
      </w:r>
    </w:p>
    <w:p w:rsidR="00214FC7" w:rsidRPr="006066B2" w:rsidRDefault="00214FC7" w:rsidP="00214FC7">
      <w:pPr>
        <w:suppressLineNumbers/>
        <w:autoSpaceDE w:val="0"/>
        <w:spacing w:line="100" w:lineRule="atLeast"/>
        <w:jc w:val="both"/>
        <w:rPr>
          <w:rFonts w:ascii="Times New Roman" w:eastAsia="Arial" w:hAnsi="Times New Roman"/>
        </w:rPr>
      </w:pP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До представления годового  отчета об исполнении   бюджета сельского поселения в сельскую Думу проводятся публичные слушания по годовому отчету об исполнении   бюджета сельского поселения в порядке, установленном для публичных слушаний по проекту   бюджета сельского поселения в соответствии со статьей 26 настоящего Положения.</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 xml:space="preserve">Годовой отчет об исполнении   бюджета сельского поселения за отчетный год, а также документы и материалы, указанные в статье 43 настоящего Положения, подлежат официальному опубликованию на официальном информационном сайте  органов местного самоуправления </w:t>
      </w:r>
      <w:proofErr w:type="spellStart"/>
      <w:r w:rsidRPr="006066B2">
        <w:rPr>
          <w:rFonts w:ascii="Times New Roman" w:hAnsi="Times New Roman"/>
        </w:rPr>
        <w:t>Яранский</w:t>
      </w:r>
      <w:proofErr w:type="spellEnd"/>
      <w:r w:rsidRPr="006066B2">
        <w:rPr>
          <w:rFonts w:ascii="Times New Roman" w:hAnsi="Times New Roman"/>
        </w:rPr>
        <w:t xml:space="preserve"> муниципальный район Кировской области не позднее 7 дней до даты проведения публичных слушаний по отчету об исполнении бюджета сельского поселения.</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По результатам публичных слушаний принимаются рекомендации с предложениями по совершенствованию исполнения   бюджета сельского поселения и о принятии либо отклонении проекта решения об исполнении   бюджета сельского поселения за отчетный год.</w:t>
      </w:r>
    </w:p>
    <w:p w:rsidR="00214FC7" w:rsidRPr="006066B2" w:rsidRDefault="00214FC7" w:rsidP="00214FC7">
      <w:pPr>
        <w:suppressLineNumbers/>
        <w:spacing w:line="100" w:lineRule="atLeast"/>
        <w:ind w:firstLine="570"/>
        <w:jc w:val="both"/>
        <w:rPr>
          <w:rFonts w:ascii="Times New Roman" w:hAnsi="Times New Roman"/>
        </w:rPr>
      </w:pPr>
      <w:r w:rsidRPr="006066B2">
        <w:rPr>
          <w:rFonts w:ascii="Times New Roman" w:hAnsi="Times New Roman"/>
        </w:rPr>
        <w:t>Результаты публичных слушаний, включая мотивированное обоснование принятых решений, подлежат опубликованию (обнародованию).</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45. Рассмотрение годового отчета об исполнении бюджета сельского поселения сельской Думой</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 xml:space="preserve">1. При рассмотрении годового отчета об исполнении бюджета сельского поселения </w:t>
      </w:r>
      <w:r w:rsidRPr="006066B2">
        <w:rPr>
          <w:rFonts w:ascii="Times New Roman" w:hAnsi="Times New Roman" w:cs="Times New Roman"/>
          <w:sz w:val="24"/>
          <w:szCs w:val="24"/>
        </w:rPr>
        <w:lastRenderedPageBreak/>
        <w:t>сельская Дума заслушивает доклад уполномоченного должностного лица (лиц) администрации сельского поселения об исполнении   бюджета сельского поселения и доклад председателя контрольно-счетной комиссии о заключении на годовой отчет об исполнении   бюджета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2. По результатам рассмотрения отчета об исполнении бюджета сельского поселения за отчетный год сельская Дума принимает решение об утверждении либо отклонении проекта решения сельской Думы об исполнении  бюджета сельского поселения за отчетный год.</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ab/>
        <w:t>В случае отклонения сельской  Думой проекта решения об исполнении бюджета сельского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14FC7" w:rsidRPr="006066B2" w:rsidRDefault="00214FC7" w:rsidP="00214FC7">
      <w:pPr>
        <w:pStyle w:val="ConsPlusNormal"/>
        <w:rPr>
          <w:rFonts w:ascii="Times New Roman" w:hAnsi="Times New Roman" w:cs="Times New Roman"/>
          <w:sz w:val="24"/>
          <w:szCs w:val="24"/>
        </w:rPr>
      </w:pPr>
    </w:p>
    <w:p w:rsidR="00214FC7" w:rsidRPr="006066B2" w:rsidRDefault="00214FC7" w:rsidP="00214FC7">
      <w:pPr>
        <w:pStyle w:val="ConsPlusNormal"/>
        <w:jc w:val="center"/>
        <w:rPr>
          <w:rFonts w:ascii="Times New Roman" w:hAnsi="Times New Roman" w:cs="Times New Roman"/>
          <w:b/>
          <w:sz w:val="24"/>
          <w:szCs w:val="24"/>
        </w:rPr>
      </w:pPr>
      <w:r w:rsidRPr="006066B2">
        <w:rPr>
          <w:rFonts w:ascii="Times New Roman" w:hAnsi="Times New Roman" w:cs="Times New Roman"/>
          <w:b/>
          <w:sz w:val="24"/>
          <w:szCs w:val="24"/>
        </w:rPr>
        <w:t>Глава 9. Межбюджетные отношения</w:t>
      </w:r>
    </w:p>
    <w:p w:rsidR="00214FC7" w:rsidRPr="006066B2" w:rsidRDefault="00214FC7" w:rsidP="00214FC7">
      <w:pPr>
        <w:rPr>
          <w:rFonts w:ascii="Times New Roman" w:hAnsi="Times New Roman"/>
        </w:rPr>
      </w:pPr>
    </w:p>
    <w:p w:rsidR="00214FC7" w:rsidRPr="006066B2" w:rsidRDefault="00214FC7" w:rsidP="00214FC7">
      <w:pPr>
        <w:autoSpaceDE w:val="0"/>
        <w:autoSpaceDN w:val="0"/>
        <w:adjustRightInd w:val="0"/>
        <w:ind w:firstLine="540"/>
        <w:jc w:val="both"/>
        <w:rPr>
          <w:rFonts w:ascii="Times New Roman" w:hAnsi="Times New Roman"/>
          <w:b/>
        </w:rPr>
      </w:pPr>
      <w:r w:rsidRPr="006066B2">
        <w:rPr>
          <w:rFonts w:ascii="Times New Roman" w:hAnsi="Times New Roman"/>
          <w:b/>
        </w:rPr>
        <w:t xml:space="preserve">Статья 46. Предмет правового регулирования </w:t>
      </w:r>
    </w:p>
    <w:p w:rsidR="00214FC7" w:rsidRPr="006066B2" w:rsidRDefault="00214FC7" w:rsidP="00214FC7">
      <w:pPr>
        <w:autoSpaceDE w:val="0"/>
        <w:autoSpaceDN w:val="0"/>
        <w:adjustRightInd w:val="0"/>
        <w:ind w:firstLine="540"/>
        <w:jc w:val="both"/>
        <w:rPr>
          <w:rFonts w:ascii="Times New Roman" w:hAnsi="Times New Roman"/>
        </w:rPr>
      </w:pPr>
    </w:p>
    <w:p w:rsidR="00214FC7" w:rsidRPr="006066B2" w:rsidRDefault="00214FC7" w:rsidP="00214FC7">
      <w:pPr>
        <w:autoSpaceDE w:val="0"/>
        <w:autoSpaceDN w:val="0"/>
        <w:adjustRightInd w:val="0"/>
        <w:ind w:firstLine="540"/>
        <w:jc w:val="both"/>
        <w:rPr>
          <w:rFonts w:ascii="Times New Roman" w:hAnsi="Times New Roman"/>
        </w:rPr>
      </w:pPr>
      <w:r w:rsidRPr="006066B2">
        <w:rPr>
          <w:rFonts w:ascii="Times New Roman" w:hAnsi="Times New Roman"/>
        </w:rPr>
        <w:t xml:space="preserve">Настоящее Положение определяет порядок регулирования межбюджетных отношений в сельском поселении, порядок и условия предоставления и распределения межбюджетных трансфертов. </w:t>
      </w:r>
    </w:p>
    <w:p w:rsidR="00214FC7" w:rsidRPr="006066B2" w:rsidRDefault="00214FC7" w:rsidP="00214FC7">
      <w:pPr>
        <w:autoSpaceDE w:val="0"/>
        <w:autoSpaceDN w:val="0"/>
        <w:adjustRightInd w:val="0"/>
        <w:ind w:firstLine="540"/>
        <w:jc w:val="both"/>
        <w:rPr>
          <w:rFonts w:ascii="Times New Roman" w:hAnsi="Times New Roman"/>
        </w:rPr>
      </w:pPr>
    </w:p>
    <w:p w:rsidR="00214FC7" w:rsidRPr="006066B2" w:rsidRDefault="00214FC7" w:rsidP="00214FC7">
      <w:pPr>
        <w:pStyle w:val="ConsPlusNormal"/>
        <w:ind w:firstLine="540"/>
        <w:jc w:val="both"/>
        <w:rPr>
          <w:rFonts w:ascii="Times New Roman" w:hAnsi="Times New Roman" w:cs="Times New Roman"/>
          <w:b/>
          <w:sz w:val="24"/>
          <w:szCs w:val="24"/>
        </w:rPr>
      </w:pPr>
      <w:bookmarkStart w:id="1" w:name="Par1"/>
      <w:bookmarkEnd w:id="1"/>
      <w:r w:rsidRPr="006066B2">
        <w:rPr>
          <w:rFonts w:ascii="Times New Roman" w:hAnsi="Times New Roman" w:cs="Times New Roman"/>
          <w:b/>
          <w:sz w:val="24"/>
          <w:szCs w:val="24"/>
        </w:rPr>
        <w:t>Статья 47. Участники межбюджетных отношений</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Участниками межбюджетных отношений являются:</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органы местного самоуправления района;</w:t>
      </w: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 органы местного самоуправления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7C2D1B" w:rsidRDefault="00214FC7" w:rsidP="00214FC7">
      <w:pPr>
        <w:pStyle w:val="ConsPlusNormal"/>
        <w:ind w:firstLine="540"/>
        <w:jc w:val="both"/>
        <w:rPr>
          <w:rFonts w:ascii="Times New Roman" w:hAnsi="Times New Roman" w:cs="Times New Roman"/>
          <w:b/>
          <w:color w:val="FF0000"/>
          <w:sz w:val="24"/>
          <w:szCs w:val="24"/>
        </w:rPr>
      </w:pPr>
      <w:r w:rsidRPr="007C2D1B">
        <w:rPr>
          <w:rFonts w:ascii="Times New Roman" w:hAnsi="Times New Roman" w:cs="Times New Roman"/>
          <w:b/>
          <w:color w:val="FF0000"/>
          <w:sz w:val="24"/>
          <w:szCs w:val="24"/>
        </w:rPr>
        <w:t xml:space="preserve">Статья 48. Формы межбюджетных трансфертов, предоставляемых из бюджета поселения бюджету муниципального образования </w:t>
      </w:r>
      <w:proofErr w:type="spellStart"/>
      <w:r w:rsidRPr="007C2D1B">
        <w:rPr>
          <w:rFonts w:ascii="Times New Roman" w:hAnsi="Times New Roman" w:cs="Times New Roman"/>
          <w:b/>
          <w:color w:val="FF0000"/>
          <w:sz w:val="24"/>
          <w:szCs w:val="24"/>
        </w:rPr>
        <w:t>Яранский</w:t>
      </w:r>
      <w:proofErr w:type="spellEnd"/>
      <w:r w:rsidRPr="007C2D1B">
        <w:rPr>
          <w:rFonts w:ascii="Times New Roman" w:hAnsi="Times New Roman" w:cs="Times New Roman"/>
          <w:b/>
          <w:color w:val="FF0000"/>
          <w:sz w:val="24"/>
          <w:szCs w:val="24"/>
        </w:rPr>
        <w:t xml:space="preserve"> муниципальный район Кировской области (далее – районный бюджет)</w:t>
      </w:r>
    </w:p>
    <w:p w:rsidR="00214FC7" w:rsidRPr="007C2D1B" w:rsidRDefault="00214FC7" w:rsidP="00214FC7">
      <w:pPr>
        <w:suppressLineNumbers/>
        <w:spacing w:line="100" w:lineRule="atLeast"/>
        <w:ind w:firstLine="570"/>
        <w:jc w:val="both"/>
        <w:rPr>
          <w:rFonts w:ascii="Times New Roman" w:hAnsi="Times New Roman"/>
          <w:color w:val="FF0000"/>
        </w:rPr>
      </w:pPr>
    </w:p>
    <w:p w:rsidR="007C2D1B" w:rsidRPr="007C2D1B" w:rsidRDefault="007C2D1B" w:rsidP="007C2D1B">
      <w:pPr>
        <w:suppressLineNumbers/>
        <w:spacing w:line="360" w:lineRule="auto"/>
        <w:ind w:firstLine="570"/>
        <w:jc w:val="both"/>
        <w:rPr>
          <w:rFonts w:ascii="Times New Roman" w:hAnsi="Times New Roman"/>
          <w:color w:val="FF0000"/>
        </w:rPr>
      </w:pPr>
      <w:r w:rsidRPr="007C2D1B">
        <w:rPr>
          <w:rFonts w:ascii="Times New Roman" w:hAnsi="Times New Roman"/>
          <w:color w:val="FF0000"/>
        </w:rPr>
        <w:t>Межбюджетные трансферты из бюджета сельского поселения  предоставляются в форме:</w:t>
      </w:r>
    </w:p>
    <w:p w:rsidR="007C2D1B" w:rsidRPr="007C2D1B" w:rsidRDefault="007C2D1B" w:rsidP="007C2D1B">
      <w:pPr>
        <w:suppressLineNumbers/>
        <w:spacing w:line="360" w:lineRule="auto"/>
        <w:ind w:firstLine="570"/>
        <w:jc w:val="both"/>
        <w:rPr>
          <w:rFonts w:ascii="Times New Roman" w:eastAsia="Arial" w:hAnsi="Times New Roman"/>
          <w:color w:val="FF0000"/>
        </w:rPr>
      </w:pPr>
      <w:r w:rsidRPr="007C2D1B">
        <w:rPr>
          <w:rFonts w:ascii="Times New Roman" w:eastAsia="Arial" w:hAnsi="Times New Roman"/>
          <w:color w:val="FF0000"/>
        </w:rPr>
        <w:t xml:space="preserve">- </w:t>
      </w:r>
      <w:r w:rsidRPr="007C2D1B">
        <w:rPr>
          <w:rStyle w:val="ed"/>
          <w:rFonts w:ascii="Times New Roman" w:hAnsi="Times New Roman"/>
          <w:color w:val="FF0000"/>
        </w:rPr>
        <w:t>субсидий бюджетам муниципальных образований</w:t>
      </w:r>
      <w:r w:rsidRPr="007C2D1B">
        <w:rPr>
          <w:rFonts w:ascii="Times New Roman" w:eastAsia="Arial" w:hAnsi="Times New Roman"/>
          <w:color w:val="FF0000"/>
        </w:rPr>
        <w:t>;</w:t>
      </w:r>
    </w:p>
    <w:p w:rsidR="00214FC7" w:rsidRPr="007C2D1B" w:rsidRDefault="007C2D1B" w:rsidP="007C2D1B">
      <w:pPr>
        <w:pStyle w:val="ConsPlusNormal"/>
        <w:ind w:firstLine="540"/>
        <w:jc w:val="both"/>
        <w:rPr>
          <w:rFonts w:ascii="Times New Roman" w:eastAsia="Arial" w:hAnsi="Times New Roman"/>
          <w:color w:val="FF0000"/>
          <w:sz w:val="24"/>
          <w:szCs w:val="24"/>
        </w:rPr>
      </w:pPr>
      <w:r w:rsidRPr="007C2D1B">
        <w:rPr>
          <w:rFonts w:ascii="Times New Roman" w:eastAsia="Arial" w:hAnsi="Times New Roman"/>
          <w:color w:val="FF0000"/>
          <w:sz w:val="24"/>
          <w:szCs w:val="24"/>
        </w:rPr>
        <w:t>- иных межбюджетных трансфертов из бюджета сельского поселения</w:t>
      </w:r>
    </w:p>
    <w:p w:rsidR="007C2D1B" w:rsidRPr="006066B2" w:rsidRDefault="007C2D1B" w:rsidP="007C2D1B">
      <w:pPr>
        <w:pStyle w:val="ConsPlusNormal"/>
        <w:ind w:firstLine="540"/>
        <w:jc w:val="both"/>
        <w:rPr>
          <w:rFonts w:ascii="Times New Roman" w:hAnsi="Times New Roman" w:cs="Times New Roman"/>
          <w:b/>
          <w:sz w:val="24"/>
          <w:szCs w:val="24"/>
        </w:rPr>
      </w:pPr>
    </w:p>
    <w:p w:rsidR="00214FC7" w:rsidRPr="006066B2" w:rsidRDefault="00214FC7" w:rsidP="00214FC7">
      <w:pPr>
        <w:suppressLineNumbers/>
        <w:spacing w:line="100" w:lineRule="atLeast"/>
        <w:ind w:firstLine="570"/>
        <w:jc w:val="both"/>
        <w:rPr>
          <w:rFonts w:ascii="Times New Roman" w:eastAsia="Arial" w:hAnsi="Times New Roman"/>
          <w:b/>
        </w:rPr>
      </w:pPr>
      <w:r w:rsidRPr="006066B2">
        <w:rPr>
          <w:rFonts w:ascii="Times New Roman" w:hAnsi="Times New Roman"/>
          <w:b/>
        </w:rPr>
        <w:t xml:space="preserve">Статья 49.  Субсидии, </w:t>
      </w:r>
      <w:r w:rsidRPr="006066B2">
        <w:rPr>
          <w:rFonts w:ascii="Times New Roman" w:eastAsia="Arial" w:hAnsi="Times New Roman"/>
          <w:b/>
        </w:rPr>
        <w:t>перечисляемые из бюджета сельского поселения в районный  бюджет на решение вопросов местного значения межмуниципального характера</w:t>
      </w:r>
    </w:p>
    <w:p w:rsidR="00214FC7" w:rsidRPr="006066B2" w:rsidRDefault="00214FC7" w:rsidP="00214FC7">
      <w:pPr>
        <w:pStyle w:val="ConsPlusNormal"/>
        <w:suppressLineNumbers/>
        <w:spacing w:line="100" w:lineRule="atLeast"/>
        <w:ind w:firstLine="570"/>
        <w:jc w:val="both"/>
        <w:rPr>
          <w:rFonts w:ascii="Times New Roman" w:hAnsi="Times New Roman" w:cs="Times New Roman"/>
          <w:b/>
          <w:sz w:val="24"/>
          <w:szCs w:val="24"/>
        </w:rPr>
      </w:pPr>
    </w:p>
    <w:p w:rsidR="00214FC7" w:rsidRPr="006066B2" w:rsidRDefault="00214FC7" w:rsidP="00214FC7">
      <w:pPr>
        <w:pStyle w:val="ConsPlusNormal"/>
        <w:suppressLineNumbers/>
        <w:spacing w:line="100" w:lineRule="atLeast"/>
        <w:ind w:firstLine="570"/>
        <w:jc w:val="both"/>
        <w:rPr>
          <w:rFonts w:ascii="Times New Roman" w:hAnsi="Times New Roman" w:cs="Times New Roman"/>
          <w:b/>
          <w:sz w:val="24"/>
          <w:szCs w:val="24"/>
        </w:rPr>
      </w:pPr>
      <w:r w:rsidRPr="006066B2">
        <w:rPr>
          <w:rFonts w:ascii="Times New Roman" w:hAnsi="Times New Roman" w:cs="Times New Roman"/>
          <w:sz w:val="24"/>
          <w:szCs w:val="24"/>
        </w:rPr>
        <w:t>Субсидии, перечисляемые из бюджета сельского поселения в районный бюджет на решение вопросов местного значения межмуниципального характера, предоставляются в соответствии с бюджетным законодательством Российской Федерации.</w:t>
      </w:r>
      <w:bookmarkStart w:id="2" w:name="Par23"/>
      <w:bookmarkStart w:id="3" w:name="Par27"/>
      <w:bookmarkStart w:id="4" w:name="Par37"/>
      <w:bookmarkStart w:id="5" w:name="Par117"/>
      <w:bookmarkStart w:id="6" w:name="Par176"/>
      <w:bookmarkEnd w:id="2"/>
      <w:bookmarkEnd w:id="3"/>
      <w:bookmarkEnd w:id="4"/>
      <w:bookmarkEnd w:id="5"/>
      <w:bookmarkEnd w:id="6"/>
      <w:r w:rsidRPr="006066B2">
        <w:rPr>
          <w:rFonts w:ascii="Times New Roman" w:hAnsi="Times New Roman" w:cs="Times New Roman"/>
          <w:sz w:val="24"/>
          <w:szCs w:val="24"/>
        </w:rPr>
        <w:t xml:space="preserve">   </w:t>
      </w:r>
    </w:p>
    <w:p w:rsidR="00214FC7" w:rsidRPr="006066B2" w:rsidRDefault="00214FC7" w:rsidP="00214FC7">
      <w:pPr>
        <w:ind w:firstLine="540"/>
        <w:jc w:val="both"/>
        <w:rPr>
          <w:rFonts w:ascii="Times New Roman" w:hAnsi="Times New Roman"/>
          <w:b/>
        </w:rPr>
      </w:pPr>
    </w:p>
    <w:p w:rsidR="00214FC7" w:rsidRPr="006066B2" w:rsidRDefault="00214FC7" w:rsidP="00214FC7">
      <w:pPr>
        <w:pStyle w:val="ConsPlusNormal"/>
        <w:ind w:firstLine="540"/>
        <w:jc w:val="both"/>
        <w:rPr>
          <w:rFonts w:ascii="Times New Roman" w:hAnsi="Times New Roman" w:cs="Times New Roman"/>
          <w:b/>
          <w:sz w:val="24"/>
          <w:szCs w:val="24"/>
        </w:rPr>
      </w:pPr>
      <w:r w:rsidRPr="006066B2">
        <w:rPr>
          <w:rFonts w:ascii="Times New Roman" w:hAnsi="Times New Roman" w:cs="Times New Roman"/>
          <w:b/>
          <w:sz w:val="24"/>
          <w:szCs w:val="24"/>
        </w:rPr>
        <w:t>Статья 50. Иные межбюджетные трансферты районному бюджету из бюджетов сельского поселения</w:t>
      </w:r>
    </w:p>
    <w:p w:rsidR="00214FC7" w:rsidRPr="006066B2" w:rsidRDefault="00214FC7" w:rsidP="00214FC7">
      <w:pPr>
        <w:pStyle w:val="ConsPlusNormal"/>
        <w:ind w:firstLine="540"/>
        <w:jc w:val="both"/>
        <w:rPr>
          <w:rFonts w:ascii="Times New Roman" w:hAnsi="Times New Roman" w:cs="Times New Roman"/>
          <w:sz w:val="24"/>
          <w:szCs w:val="24"/>
        </w:rPr>
      </w:pPr>
    </w:p>
    <w:p w:rsidR="00214FC7" w:rsidRPr="006066B2" w:rsidRDefault="00214FC7" w:rsidP="00214FC7">
      <w:pPr>
        <w:pStyle w:val="ConsPlusNormal"/>
        <w:ind w:firstLine="540"/>
        <w:jc w:val="both"/>
        <w:rPr>
          <w:rFonts w:ascii="Times New Roman" w:hAnsi="Times New Roman" w:cs="Times New Roman"/>
          <w:sz w:val="24"/>
          <w:szCs w:val="24"/>
        </w:rPr>
      </w:pPr>
      <w:r w:rsidRPr="006066B2">
        <w:rPr>
          <w:rFonts w:ascii="Times New Roman" w:hAnsi="Times New Roman" w:cs="Times New Roman"/>
          <w:sz w:val="24"/>
          <w:szCs w:val="24"/>
        </w:rPr>
        <w:t>В случаях и порядке, предусмотренных решениями представительного органа сельского поселения, принимаемыми в соответствии с требованиями бюджетного законодательства, районному бюджету могут быть предоставлены иные межбюджетные трансферты из бюджета сельского поселения.</w:t>
      </w:r>
    </w:p>
    <w:p w:rsidR="00214FC7" w:rsidRPr="006066B2" w:rsidRDefault="00214FC7" w:rsidP="00214FC7">
      <w:pPr>
        <w:autoSpaceDE w:val="0"/>
        <w:autoSpaceDN w:val="0"/>
        <w:adjustRightInd w:val="0"/>
        <w:ind w:firstLine="540"/>
        <w:jc w:val="both"/>
        <w:rPr>
          <w:rFonts w:ascii="Times New Roman" w:hAnsi="Times New Roman"/>
          <w:b/>
        </w:rPr>
      </w:pPr>
    </w:p>
    <w:p w:rsidR="00214FC7" w:rsidRPr="006066B2" w:rsidRDefault="00214FC7" w:rsidP="00214FC7">
      <w:pPr>
        <w:jc w:val="both"/>
        <w:rPr>
          <w:rFonts w:ascii="Times New Roman" w:hAnsi="Times New Roman"/>
          <w:b/>
        </w:rPr>
      </w:pPr>
      <w:bookmarkStart w:id="7" w:name="Par2"/>
      <w:bookmarkEnd w:id="7"/>
      <w:r w:rsidRPr="006066B2">
        <w:rPr>
          <w:rFonts w:ascii="Times New Roman" w:hAnsi="Times New Roman"/>
          <w:b/>
        </w:rPr>
        <w:tab/>
      </w:r>
    </w:p>
    <w:p w:rsidR="00214FC7" w:rsidRPr="006066B2" w:rsidRDefault="00214FC7" w:rsidP="00214FC7">
      <w:pPr>
        <w:jc w:val="both"/>
        <w:rPr>
          <w:rFonts w:ascii="Times New Roman" w:hAnsi="Times New Roman"/>
          <w:b/>
        </w:rPr>
      </w:pPr>
    </w:p>
    <w:p w:rsidR="00214FC7" w:rsidRPr="006066B2" w:rsidRDefault="00214FC7" w:rsidP="00214FC7">
      <w:pPr>
        <w:jc w:val="both"/>
        <w:rPr>
          <w:rFonts w:ascii="Times New Roman" w:hAnsi="Times New Roman"/>
          <w:b/>
        </w:rPr>
      </w:pPr>
    </w:p>
    <w:p w:rsidR="00214FC7" w:rsidRPr="006066B2" w:rsidRDefault="00214FC7" w:rsidP="00214FC7">
      <w:pPr>
        <w:jc w:val="both"/>
        <w:rPr>
          <w:rFonts w:ascii="Times New Roman" w:hAnsi="Times New Roman"/>
          <w:b/>
        </w:rPr>
      </w:pPr>
      <w:r w:rsidRPr="006066B2">
        <w:rPr>
          <w:rFonts w:ascii="Times New Roman" w:hAnsi="Times New Roman"/>
          <w:b/>
        </w:rPr>
        <w:t xml:space="preserve">Статья 51.  Контроль за использованием средств межбюджетных трансфертов, предоставленных  районному бюджету из  бюджета  сельского поселения </w:t>
      </w:r>
    </w:p>
    <w:p w:rsidR="00214FC7" w:rsidRPr="006066B2" w:rsidRDefault="00214FC7" w:rsidP="00214FC7">
      <w:pPr>
        <w:jc w:val="both"/>
        <w:rPr>
          <w:rFonts w:ascii="Times New Roman" w:hAnsi="Times New Roman"/>
          <w:b/>
        </w:rPr>
      </w:pPr>
    </w:p>
    <w:p w:rsidR="00214FC7" w:rsidRPr="006066B2" w:rsidRDefault="00214FC7" w:rsidP="00214FC7">
      <w:pPr>
        <w:jc w:val="both"/>
        <w:rPr>
          <w:rFonts w:ascii="Times New Roman" w:hAnsi="Times New Roman"/>
        </w:rPr>
      </w:pPr>
      <w:r w:rsidRPr="006066B2">
        <w:rPr>
          <w:rFonts w:ascii="Times New Roman" w:hAnsi="Times New Roman"/>
          <w:b/>
        </w:rPr>
        <w:tab/>
      </w:r>
      <w:r w:rsidRPr="006066B2">
        <w:rPr>
          <w:rFonts w:ascii="Times New Roman" w:hAnsi="Times New Roman"/>
        </w:rPr>
        <w:t>1. Администрация  сельского поселения осуществляют контроль за использованием межбюджетных трансфертов, предоставленных  районному бюджету из бюджета сельского поселения.</w:t>
      </w:r>
    </w:p>
    <w:p w:rsidR="00214FC7" w:rsidRPr="006066B2" w:rsidRDefault="00214FC7" w:rsidP="00214FC7">
      <w:pPr>
        <w:autoSpaceDE w:val="0"/>
        <w:autoSpaceDN w:val="0"/>
        <w:adjustRightInd w:val="0"/>
        <w:jc w:val="both"/>
        <w:rPr>
          <w:rFonts w:ascii="Times New Roman" w:hAnsi="Times New Roman"/>
          <w:b/>
        </w:rPr>
      </w:pPr>
      <w:r w:rsidRPr="006066B2">
        <w:rPr>
          <w:rFonts w:ascii="Times New Roman" w:hAnsi="Times New Roman"/>
        </w:rPr>
        <w:tab/>
        <w:t>2. Главные распорядители средств бюджета сельского поселения обеспечивают соблюдение получателями  межбюджетных трансфертов, имеющих целевое назначение, условий, целей и порядка, установленных при их предоставлении.</w:t>
      </w:r>
      <w:bookmarkStart w:id="8" w:name="Par207"/>
      <w:bookmarkStart w:id="9" w:name="Par214"/>
      <w:bookmarkStart w:id="10" w:name="Par240"/>
      <w:bookmarkStart w:id="11" w:name="Par255"/>
      <w:bookmarkStart w:id="12" w:name="Par263"/>
      <w:bookmarkStart w:id="13" w:name="Par265"/>
      <w:bookmarkStart w:id="14" w:name="Par310"/>
      <w:bookmarkStart w:id="15" w:name="Par1072"/>
      <w:bookmarkStart w:id="16" w:name="Par1078"/>
      <w:bookmarkEnd w:id="8"/>
      <w:bookmarkEnd w:id="9"/>
      <w:bookmarkEnd w:id="10"/>
      <w:bookmarkEnd w:id="11"/>
      <w:bookmarkEnd w:id="12"/>
      <w:bookmarkEnd w:id="13"/>
      <w:bookmarkEnd w:id="14"/>
      <w:bookmarkEnd w:id="15"/>
      <w:bookmarkEnd w:id="16"/>
      <w:r w:rsidRPr="006066B2">
        <w:rPr>
          <w:rFonts w:ascii="Times New Roman" w:hAnsi="Times New Roman"/>
          <w:b/>
        </w:rPr>
        <w:tab/>
      </w:r>
    </w:p>
    <w:p w:rsidR="00214FC7" w:rsidRPr="006066B2" w:rsidRDefault="00214FC7" w:rsidP="00214FC7">
      <w:pPr>
        <w:pStyle w:val="ConsPlusNonformat"/>
        <w:jc w:val="both"/>
        <w:rPr>
          <w:rFonts w:ascii="Times New Roman" w:hAnsi="Times New Roman" w:cs="Times New Roman"/>
          <w:b/>
          <w:sz w:val="24"/>
          <w:szCs w:val="24"/>
        </w:rPr>
      </w:pPr>
      <w:r w:rsidRPr="006066B2">
        <w:rPr>
          <w:rFonts w:ascii="Times New Roman" w:hAnsi="Times New Roman" w:cs="Times New Roman"/>
          <w:b/>
          <w:sz w:val="24"/>
          <w:szCs w:val="24"/>
        </w:rPr>
        <w:tab/>
      </w:r>
    </w:p>
    <w:p w:rsidR="00214FC7" w:rsidRPr="006066B2" w:rsidRDefault="00214FC7" w:rsidP="00214FC7">
      <w:pPr>
        <w:rPr>
          <w:rFonts w:ascii="Times New Roman" w:hAnsi="Times New Roman"/>
          <w:b/>
        </w:rPr>
      </w:pPr>
    </w:p>
    <w:p w:rsidR="00214FC7" w:rsidRPr="006066B2" w:rsidRDefault="00214FC7" w:rsidP="00214FC7">
      <w:pPr>
        <w:rPr>
          <w:rFonts w:ascii="Times New Roman" w:hAnsi="Times New Roman"/>
          <w:b/>
        </w:rPr>
      </w:pPr>
    </w:p>
    <w:p w:rsidR="00214FC7" w:rsidRPr="006066B2" w:rsidRDefault="00214FC7" w:rsidP="00214FC7">
      <w:pPr>
        <w:rPr>
          <w:rFonts w:ascii="Times New Roman" w:hAnsi="Times New Roman"/>
        </w:rPr>
      </w:pPr>
    </w:p>
    <w:p w:rsidR="00214FC7" w:rsidRPr="006066B2" w:rsidRDefault="00214FC7" w:rsidP="00C3464C">
      <w:pPr>
        <w:ind w:firstLine="708"/>
        <w:jc w:val="both"/>
        <w:rPr>
          <w:rFonts w:ascii="Times New Roman" w:hAnsi="Times New Roman"/>
        </w:rPr>
      </w:pPr>
    </w:p>
    <w:p w:rsidR="00214FC7" w:rsidRPr="006066B2" w:rsidRDefault="00214FC7">
      <w:pPr>
        <w:ind w:firstLine="708"/>
        <w:jc w:val="both"/>
        <w:rPr>
          <w:rFonts w:ascii="Times New Roman" w:hAnsi="Times New Roman"/>
        </w:rPr>
      </w:pPr>
    </w:p>
    <w:sectPr w:rsidR="00214FC7" w:rsidRPr="006066B2" w:rsidSect="009D6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57038"/>
    <w:multiLevelType w:val="multilevel"/>
    <w:tmpl w:val="C352D930"/>
    <w:lvl w:ilvl="0">
      <w:start w:val="1"/>
      <w:numFmt w:val="decimal"/>
      <w:lvlText w:val="%1."/>
      <w:lvlJc w:val="left"/>
      <w:pPr>
        <w:ind w:left="84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2305"/>
    <w:rsid w:val="000249E0"/>
    <w:rsid w:val="00031F34"/>
    <w:rsid w:val="000B4634"/>
    <w:rsid w:val="000D78FA"/>
    <w:rsid w:val="00210AFE"/>
    <w:rsid w:val="00214FC7"/>
    <w:rsid w:val="005B4BF8"/>
    <w:rsid w:val="005F786D"/>
    <w:rsid w:val="006066B2"/>
    <w:rsid w:val="006C097A"/>
    <w:rsid w:val="007750F6"/>
    <w:rsid w:val="00786E93"/>
    <w:rsid w:val="007A29A5"/>
    <w:rsid w:val="007A5AC5"/>
    <w:rsid w:val="007B5A7A"/>
    <w:rsid w:val="007C2D1B"/>
    <w:rsid w:val="0099355F"/>
    <w:rsid w:val="009D604F"/>
    <w:rsid w:val="00A814A2"/>
    <w:rsid w:val="00AA000B"/>
    <w:rsid w:val="00AA0E2B"/>
    <w:rsid w:val="00B4720B"/>
    <w:rsid w:val="00C3464C"/>
    <w:rsid w:val="00C36FA0"/>
    <w:rsid w:val="00EA07AD"/>
    <w:rsid w:val="00EB2305"/>
    <w:rsid w:val="00EF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EA900-8B47-4E0D-9E06-D8BA57FB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305"/>
    <w:pPr>
      <w:suppressAutoHyphens/>
      <w:spacing w:after="0" w:line="240" w:lineRule="auto"/>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305"/>
    <w:pPr>
      <w:suppressAutoHyphens w:val="0"/>
      <w:ind w:left="720"/>
      <w:contextualSpacing/>
    </w:pPr>
    <w:rPr>
      <w:rFonts w:ascii="Times New Roman" w:hAnsi="Times New Roman"/>
      <w:lang w:eastAsia="ru-RU"/>
    </w:rPr>
  </w:style>
  <w:style w:type="paragraph" w:customStyle="1" w:styleId="ConsPlusNormal">
    <w:name w:val="ConsPlusNormal"/>
    <w:link w:val="ConsPlusNormal0"/>
    <w:qFormat/>
    <w:rsid w:val="00EB23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rsid w:val="00EB2305"/>
    <w:rPr>
      <w:color w:val="0000FF"/>
      <w:u w:val="single"/>
    </w:rPr>
  </w:style>
  <w:style w:type="character" w:customStyle="1" w:styleId="ConsPlusNormal0">
    <w:name w:val="ConsPlusNormal Знак"/>
    <w:basedOn w:val="a0"/>
    <w:link w:val="ConsPlusNormal"/>
    <w:locked/>
    <w:rsid w:val="00EB2305"/>
    <w:rPr>
      <w:rFonts w:ascii="Arial" w:eastAsiaTheme="minorEastAsia" w:hAnsi="Arial" w:cs="Arial"/>
      <w:sz w:val="20"/>
      <w:szCs w:val="20"/>
      <w:lang w:eastAsia="ru-RU"/>
    </w:rPr>
  </w:style>
  <w:style w:type="character" w:customStyle="1" w:styleId="fontstyle01">
    <w:name w:val="fontstyle01"/>
    <w:basedOn w:val="a0"/>
    <w:rsid w:val="00EB2305"/>
    <w:rPr>
      <w:rFonts w:ascii="ArialMT" w:hAnsi="ArialMT" w:hint="default"/>
      <w:b w:val="0"/>
      <w:bCs w:val="0"/>
      <w:i w:val="0"/>
      <w:iCs w:val="0"/>
      <w:color w:val="000000"/>
      <w:sz w:val="30"/>
      <w:szCs w:val="30"/>
    </w:rPr>
  </w:style>
  <w:style w:type="character" w:customStyle="1" w:styleId="3">
    <w:name w:val="Основной текст (3)_"/>
    <w:link w:val="30"/>
    <w:rsid w:val="00EB2305"/>
    <w:rPr>
      <w:b/>
      <w:bCs/>
      <w:sz w:val="28"/>
      <w:szCs w:val="28"/>
      <w:shd w:val="clear" w:color="auto" w:fill="FFFFFF"/>
    </w:rPr>
  </w:style>
  <w:style w:type="paragraph" w:customStyle="1" w:styleId="30">
    <w:name w:val="Основной текст (3)"/>
    <w:basedOn w:val="a"/>
    <w:link w:val="3"/>
    <w:rsid w:val="00EB2305"/>
    <w:pPr>
      <w:widowControl w:val="0"/>
      <w:shd w:val="clear" w:color="auto" w:fill="FFFFFF"/>
      <w:suppressAutoHyphens w:val="0"/>
      <w:spacing w:before="120" w:after="360" w:line="331" w:lineRule="exact"/>
      <w:ind w:hanging="1280"/>
      <w:jc w:val="center"/>
    </w:pPr>
    <w:rPr>
      <w:rFonts w:asciiTheme="minorHAnsi" w:eastAsiaTheme="minorHAnsi" w:hAnsiTheme="minorHAnsi" w:cstheme="minorBidi"/>
      <w:b/>
      <w:bCs/>
      <w:sz w:val="28"/>
      <w:szCs w:val="28"/>
      <w:lang w:eastAsia="en-US"/>
    </w:rPr>
  </w:style>
  <w:style w:type="paragraph" w:styleId="31">
    <w:name w:val="Body Text 3"/>
    <w:aliases w:val="Body Text 1"/>
    <w:basedOn w:val="a"/>
    <w:link w:val="310"/>
    <w:autoRedefine/>
    <w:unhideWhenUsed/>
    <w:qFormat/>
    <w:rsid w:val="00214FC7"/>
    <w:pPr>
      <w:suppressAutoHyphens w:val="0"/>
      <w:spacing w:after="120"/>
    </w:pPr>
    <w:rPr>
      <w:rFonts w:asciiTheme="minorHAnsi" w:eastAsiaTheme="minorHAnsi" w:hAnsiTheme="minorHAnsi" w:cstheme="minorBidi"/>
      <w:sz w:val="16"/>
      <w:szCs w:val="16"/>
      <w:lang w:val="en-US" w:eastAsia="en-US"/>
    </w:rPr>
  </w:style>
  <w:style w:type="character" w:customStyle="1" w:styleId="32">
    <w:name w:val="Основной текст 3 Знак"/>
    <w:basedOn w:val="a0"/>
    <w:uiPriority w:val="99"/>
    <w:semiHidden/>
    <w:rsid w:val="00214FC7"/>
    <w:rPr>
      <w:rFonts w:ascii="Calibri" w:eastAsia="Times New Roman" w:hAnsi="Calibri" w:cs="Times New Roman"/>
      <w:sz w:val="16"/>
      <w:szCs w:val="16"/>
      <w:lang w:eastAsia="ar-SA"/>
    </w:rPr>
  </w:style>
  <w:style w:type="character" w:customStyle="1" w:styleId="310">
    <w:name w:val="Основной текст 3 Знак1"/>
    <w:aliases w:val="Body Text 1 Знак"/>
    <w:basedOn w:val="a0"/>
    <w:link w:val="31"/>
    <w:rsid w:val="00214FC7"/>
    <w:rPr>
      <w:sz w:val="16"/>
      <w:szCs w:val="16"/>
      <w:lang w:val="en-US"/>
    </w:rPr>
  </w:style>
  <w:style w:type="paragraph" w:customStyle="1" w:styleId="ConsPlusTitle">
    <w:name w:val="ConsPlusTitle"/>
    <w:next w:val="a"/>
    <w:autoRedefine/>
    <w:qFormat/>
    <w:rsid w:val="00214F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next w:val="a"/>
    <w:autoRedefine/>
    <w:qFormat/>
    <w:rsid w:val="00214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14FC7"/>
  </w:style>
  <w:style w:type="paragraph" w:styleId="a5">
    <w:name w:val="Balloon Text"/>
    <w:basedOn w:val="a"/>
    <w:link w:val="a6"/>
    <w:uiPriority w:val="99"/>
    <w:semiHidden/>
    <w:unhideWhenUsed/>
    <w:rsid w:val="00210AFE"/>
    <w:rPr>
      <w:rFonts w:ascii="Segoe UI" w:hAnsi="Segoe UI" w:cs="Segoe UI"/>
      <w:sz w:val="18"/>
      <w:szCs w:val="18"/>
    </w:rPr>
  </w:style>
  <w:style w:type="character" w:customStyle="1" w:styleId="a6">
    <w:name w:val="Текст выноски Знак"/>
    <w:basedOn w:val="a0"/>
    <w:link w:val="a5"/>
    <w:uiPriority w:val="99"/>
    <w:semiHidden/>
    <w:rsid w:val="00210AFE"/>
    <w:rPr>
      <w:rFonts w:ascii="Segoe UI" w:eastAsia="Times New Roman" w:hAnsi="Segoe UI" w:cs="Segoe UI"/>
      <w:sz w:val="18"/>
      <w:szCs w:val="18"/>
      <w:lang w:eastAsia="ar-SA"/>
    </w:rPr>
  </w:style>
  <w:style w:type="character" w:customStyle="1" w:styleId="ed">
    <w:name w:val="ed"/>
    <w:basedOn w:val="a0"/>
    <w:rsid w:val="007A29A5"/>
  </w:style>
  <w:style w:type="paragraph" w:styleId="a7">
    <w:name w:val="Normal (Web)"/>
    <w:basedOn w:val="a"/>
    <w:uiPriority w:val="99"/>
    <w:semiHidden/>
    <w:unhideWhenUsed/>
    <w:rsid w:val="007750F6"/>
    <w:pPr>
      <w:suppressAutoHyphens w:val="0"/>
      <w:spacing w:before="100" w:beforeAutospacing="1" w:after="100" w:afterAutospacing="1"/>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C676D782CF5FA1C855C143EA5BB6380357987BDBDED6EE40B996165D829458B5BC46EA1EDEF2A5AF5M" TargetMode="External"/><Relationship Id="rId13" Type="http://schemas.openxmlformats.org/officeDocument/2006/relationships/hyperlink" Target="http://docs.cntd.ru/document/901714433" TargetMode="External"/><Relationship Id="rId18" Type="http://schemas.openxmlformats.org/officeDocument/2006/relationships/hyperlink" Target="consultantplus://offline/ref=773CDBCE7718BF7C6958EF3174D089A872E23439DDF48195FF9400C074JBR9N" TargetMode="External"/><Relationship Id="rId3" Type="http://schemas.openxmlformats.org/officeDocument/2006/relationships/settings" Target="settings.xml"/><Relationship Id="rId21" Type="http://schemas.openxmlformats.org/officeDocument/2006/relationships/hyperlink" Target="consultantplus://offline/ref=AFFFD84555898F28015DC4E7A777352523737D9663312E6350379F0EC4V71CJ" TargetMode="External"/><Relationship Id="rId7" Type="http://schemas.openxmlformats.org/officeDocument/2006/relationships/hyperlink" Target="consultantplus://offline/ref=2209D452E68159BFEBD98BC58EB90EE8A79E20432F5E418898BF8B4D64A2U5E" TargetMode="External"/><Relationship Id="rId12" Type="http://schemas.openxmlformats.org/officeDocument/2006/relationships/hyperlink" Target="consultantplus://offline/ref=BA67F3EB035E00D12A21321F1888254C58E28F1349B8A42110BC9A567703F7363758407254B4D16F4D6469ZAs2H" TargetMode="External"/><Relationship Id="rId17" Type="http://schemas.openxmlformats.org/officeDocument/2006/relationships/hyperlink" Target="consultantplus://offline/ref=773CDBCE7718BF7C6958EF3174D089A872E73238DBFA8195FF9400C074JBR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BDB33C9EC32CD2EAD778F1E0524C8D4B3BFE0F959B9C8344B65E6AF66B758E2C6220UBV8I" TargetMode="External"/><Relationship Id="rId20" Type="http://schemas.openxmlformats.org/officeDocument/2006/relationships/hyperlink" Target="consultantplus://offline/ref=AFFFD84555898F28015DC4E7A777352523767B97653F2E6350379F0EC4V71CJ" TargetMode="External"/><Relationship Id="rId1" Type="http://schemas.openxmlformats.org/officeDocument/2006/relationships/numbering" Target="numbering.xml"/><Relationship Id="rId6" Type="http://schemas.openxmlformats.org/officeDocument/2006/relationships/hyperlink" Target="consultantplus://offline/ref=191560A263A3D2EB5FB521021ADE0047FC0D6796DE915D4222AEE911B051L1M" TargetMode="External"/><Relationship Id="rId11" Type="http://schemas.openxmlformats.org/officeDocument/2006/relationships/hyperlink" Target="consultantplus://offline/ref=BA67F3EB035E00D12A21321F1888254C58E28F1349B8A42110BC9A567703F7363758407254B4D16F4D6564ZAs8H" TargetMode="External"/><Relationship Id="rId24" Type="http://schemas.openxmlformats.org/officeDocument/2006/relationships/fontTable" Target="fontTable.xml"/><Relationship Id="rId5" Type="http://schemas.openxmlformats.org/officeDocument/2006/relationships/hyperlink" Target="https://normativ.kontur.ru/document?moduleId=1&amp;documentId=379954" TargetMode="External"/><Relationship Id="rId15" Type="http://schemas.openxmlformats.org/officeDocument/2006/relationships/hyperlink" Target="consultantplus://offline/ref=75CEC06541040A43D70E95F5B2D55047C2E301848AF0C0EACD691413C45B1D418BD205DCECFA110DC95C9010GES2L" TargetMode="External"/><Relationship Id="rId23" Type="http://schemas.openxmlformats.org/officeDocument/2006/relationships/hyperlink" Target="https://normativ.kontur.ru/document?moduleId=1&amp;documentId=379954" TargetMode="External"/><Relationship Id="rId10" Type="http://schemas.openxmlformats.org/officeDocument/2006/relationships/hyperlink" Target="consultantplus://offline/ref=BA67F3EB035E00D12A21321F1888254C58E28F1349B8A42110BC9A567703F7363758407254B4D16F4D646DZAs0H" TargetMode="External"/><Relationship Id="rId19" Type="http://schemas.openxmlformats.org/officeDocument/2006/relationships/hyperlink" Target="consultantplus://offline/ref=FC4C2E72CB9D701713BACA46156BBCFC6C34AE81FE5E9930AF4C81FFC3D10789858414BF3B0C670BPBk6G" TargetMode="External"/><Relationship Id="rId4" Type="http://schemas.openxmlformats.org/officeDocument/2006/relationships/webSettings" Target="webSettings.xml"/><Relationship Id="rId9" Type="http://schemas.openxmlformats.org/officeDocument/2006/relationships/hyperlink" Target="consultantplus://offline/ref=BA67F3EB035E00D12A21321F1888254C58E28F1349B8A42110BC9A567703F7363758407254B4D16F4D646DZAs6H" TargetMode="External"/><Relationship Id="rId14" Type="http://schemas.openxmlformats.org/officeDocument/2006/relationships/hyperlink" Target="consultantplus://offline/ref=BA67F3EB035E00D12A21321F1888254C58E28F1349B8A42110BC9A567703F7363758407254B4D16F4D6469ZAs2H" TargetMode="External"/><Relationship Id="rId22" Type="http://schemas.openxmlformats.org/officeDocument/2006/relationships/hyperlink" Target="consultantplus://offline/ref=F09F12F20C266E2FF801FB32A46CA94585092C1477A6264B2E384DED29DD765FDC33098976F4C3B7SA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11922</Words>
  <Characters>67957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2022-06-16T04:57:00Z</cp:lastPrinted>
  <dcterms:created xsi:type="dcterms:W3CDTF">2021-06-09T10:25:00Z</dcterms:created>
  <dcterms:modified xsi:type="dcterms:W3CDTF">2022-09-30T08:27:00Z</dcterms:modified>
</cp:coreProperties>
</file>