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3" w:rsidRDefault="00CE72C3" w:rsidP="00CE72C3">
      <w:pPr>
        <w:tabs>
          <w:tab w:val="left" w:pos="6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7FE">
        <w:rPr>
          <w:rFonts w:ascii="Times New Roman" w:hAnsi="Times New Roman"/>
          <w:b/>
          <w:sz w:val="28"/>
          <w:szCs w:val="28"/>
        </w:rPr>
        <w:t>АДМИНИСТРАЦИЯ</w:t>
      </w:r>
    </w:p>
    <w:p w:rsidR="00CE72C3" w:rsidRPr="00AA57FE" w:rsidRDefault="00CE72C3" w:rsidP="00CE72C3">
      <w:pPr>
        <w:tabs>
          <w:tab w:val="left" w:pos="6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ОПЫТНОПОЛЬСКОГО</w:t>
      </w:r>
      <w:r w:rsidRPr="00AA57F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E72C3" w:rsidRPr="00AA57FE" w:rsidRDefault="00CE72C3" w:rsidP="00CE72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ЯРАН</w:t>
      </w:r>
      <w:r w:rsidRPr="00AA57FE">
        <w:rPr>
          <w:rFonts w:ascii="Times New Roman" w:hAnsi="Times New Roman"/>
          <w:b/>
          <w:sz w:val="28"/>
          <w:szCs w:val="28"/>
        </w:rPr>
        <w:t>СКОГО РАЙОНА КИРОВСКОЙ ОБЛАСТИ</w:t>
      </w:r>
    </w:p>
    <w:p w:rsidR="00CE72C3" w:rsidRPr="00AA57FE" w:rsidRDefault="00CE72C3" w:rsidP="00CE72C3">
      <w:pPr>
        <w:jc w:val="center"/>
        <w:rPr>
          <w:rFonts w:ascii="Times New Roman" w:hAnsi="Times New Roman"/>
          <w:b/>
          <w:sz w:val="32"/>
          <w:szCs w:val="32"/>
        </w:rPr>
      </w:pPr>
      <w:r w:rsidRPr="00AA57FE">
        <w:rPr>
          <w:rFonts w:ascii="Times New Roman" w:hAnsi="Times New Roman"/>
          <w:b/>
          <w:sz w:val="32"/>
          <w:szCs w:val="32"/>
        </w:rPr>
        <w:t>ПОСТАНОВЛЕНИЕ</w:t>
      </w:r>
    </w:p>
    <w:p w:rsidR="00CE72C3" w:rsidRPr="003C0B7A" w:rsidRDefault="00CE72C3" w:rsidP="00CE72C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11.03.2019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№ 14</w:t>
      </w:r>
    </w:p>
    <w:p w:rsidR="00CE72C3" w:rsidRDefault="00CE72C3" w:rsidP="00CE72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 Опытное Поле</w:t>
      </w:r>
    </w:p>
    <w:p w:rsidR="00CE72C3" w:rsidRPr="00E749CD" w:rsidRDefault="00CE72C3" w:rsidP="00CE72C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72C3" w:rsidRDefault="00CE72C3" w:rsidP="00CE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 утверждении  П</w:t>
      </w:r>
      <w:r w:rsidRPr="00AA57FE">
        <w:rPr>
          <w:rFonts w:ascii="Times New Roman" w:hAnsi="Times New Roman"/>
          <w:b/>
          <w:bCs/>
          <w:sz w:val="28"/>
          <w:szCs w:val="28"/>
        </w:rPr>
        <w:t xml:space="preserve">рограммы  </w:t>
      </w:r>
    </w:p>
    <w:p w:rsidR="00CE72C3" w:rsidRPr="00DA74D0" w:rsidRDefault="00CE72C3" w:rsidP="00CE7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CE72C3" w:rsidRDefault="00CE72C3" w:rsidP="00CE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Опытнопольского</w:t>
      </w:r>
      <w:r w:rsidRPr="00AA57FE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A57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Яранского района Кировской области </w:t>
      </w:r>
      <w:r w:rsidRPr="00AA57F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на 2019-2028</w:t>
      </w:r>
      <w:r w:rsidRPr="00AA57FE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E72C3" w:rsidRDefault="00CE72C3" w:rsidP="00CE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2C3" w:rsidRPr="00AA57FE" w:rsidRDefault="00CE72C3" w:rsidP="00CE72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72C3" w:rsidRDefault="00CE72C3" w:rsidP="00CE72C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C14CBC">
        <w:rPr>
          <w:rFonts w:ascii="Times New Roman" w:hAnsi="Times New Roman" w:cs="Times New Roman"/>
          <w:b w:val="0"/>
          <w:sz w:val="28"/>
          <w:szCs w:val="28"/>
        </w:rPr>
        <w:t xml:space="preserve">Федерации», Постановлением Правительства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01.10.2015 года № 1050 «</w:t>
      </w:r>
      <w:r w:rsidRPr="00C14C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программам комплексного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социальной</w:t>
      </w:r>
      <w:r w:rsidRPr="00C14CBC">
        <w:rPr>
          <w:rFonts w:ascii="Times New Roman" w:hAnsi="Times New Roman" w:cs="Times New Roman"/>
          <w:b w:val="0"/>
          <w:sz w:val="28"/>
          <w:szCs w:val="28"/>
        </w:rPr>
        <w:t xml:space="preserve"> инфраструкту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ры поселений, городских округов», </w:t>
      </w:r>
      <w:r w:rsidRPr="00C14CBC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Опытнопольское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Опытнопольского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E72C3" w:rsidRPr="00AA57FE" w:rsidRDefault="00CE72C3" w:rsidP="00CE72C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57F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E72C3" w:rsidRPr="00DA519A" w:rsidRDefault="00CE72C3" w:rsidP="00CE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19A">
        <w:rPr>
          <w:rFonts w:ascii="Times New Roman" w:hAnsi="Times New Roman"/>
          <w:sz w:val="28"/>
          <w:szCs w:val="28"/>
        </w:rPr>
        <w:t xml:space="preserve">         1. Утвердить  Программу комплексного развития </w:t>
      </w: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DA519A">
        <w:rPr>
          <w:rFonts w:ascii="Times New Roman" w:hAnsi="Times New Roman"/>
          <w:sz w:val="28"/>
          <w:szCs w:val="28"/>
        </w:rPr>
        <w:t>инфр</w:t>
      </w:r>
      <w:r>
        <w:rPr>
          <w:rFonts w:ascii="Times New Roman" w:hAnsi="Times New Roman"/>
          <w:sz w:val="28"/>
          <w:szCs w:val="28"/>
        </w:rPr>
        <w:t>аструктуры на территории Опытнопольского</w:t>
      </w:r>
      <w:r w:rsidRPr="00DA519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Яранского района Кировской области</w:t>
      </w:r>
      <w:r w:rsidRPr="00DA5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2019-2028</w:t>
      </w:r>
      <w:r w:rsidRPr="00DA519A">
        <w:rPr>
          <w:rFonts w:ascii="Times New Roman" w:hAnsi="Times New Roman"/>
          <w:bCs/>
          <w:sz w:val="28"/>
          <w:szCs w:val="28"/>
        </w:rPr>
        <w:t xml:space="preserve"> годы</w:t>
      </w:r>
      <w:r w:rsidRPr="00DA519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Программа) согласно приложению</w:t>
      </w:r>
      <w:r w:rsidRPr="00DA519A">
        <w:rPr>
          <w:rFonts w:ascii="Times New Roman" w:hAnsi="Times New Roman"/>
          <w:sz w:val="28"/>
          <w:szCs w:val="28"/>
        </w:rPr>
        <w:t xml:space="preserve">. </w:t>
      </w:r>
    </w:p>
    <w:p w:rsidR="00CE72C3" w:rsidRDefault="00CE72C3" w:rsidP="00CE72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DA519A">
        <w:rPr>
          <w:rFonts w:ascii="Times New Roman" w:hAnsi="Times New Roman"/>
          <w:sz w:val="28"/>
          <w:szCs w:val="28"/>
        </w:rPr>
        <w:t>. Настоящее постановление вступает в силу в соответствии с действующим законодательством, подлежит опубликованию в Информационном бюллетене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Опытнопольского сельского поселения Яран</w:t>
      </w:r>
      <w:r w:rsidRPr="00DA519A">
        <w:rPr>
          <w:rFonts w:ascii="Times New Roman" w:hAnsi="Times New Roman"/>
          <w:sz w:val="28"/>
          <w:szCs w:val="28"/>
        </w:rPr>
        <w:t>ского района Кировской области и размещению на официальном сайте орга</w:t>
      </w:r>
      <w:r>
        <w:rPr>
          <w:rFonts w:ascii="Times New Roman" w:hAnsi="Times New Roman"/>
          <w:sz w:val="28"/>
          <w:szCs w:val="28"/>
        </w:rPr>
        <w:t>нов местного самоуправления Яран</w:t>
      </w:r>
      <w:r w:rsidRPr="00DA519A">
        <w:rPr>
          <w:rFonts w:ascii="Times New Roman" w:hAnsi="Times New Roman"/>
          <w:sz w:val="28"/>
          <w:szCs w:val="28"/>
        </w:rPr>
        <w:t>ского района Кировской области в информационно-телекоммуникационной сети «Интернет».</w:t>
      </w:r>
    </w:p>
    <w:p w:rsidR="00CE72C3" w:rsidRDefault="00CE72C3" w:rsidP="00CE72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CE72C3" w:rsidRPr="00DA519A" w:rsidRDefault="00CE72C3" w:rsidP="00CE72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E72C3" w:rsidRPr="00AA57FE" w:rsidRDefault="00CE72C3" w:rsidP="00CE72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2C3" w:rsidRDefault="00CE72C3" w:rsidP="00CE72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57F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Опытнопольского</w:t>
      </w:r>
      <w:r w:rsidRPr="00AA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C3" w:rsidRPr="00AA57FE" w:rsidRDefault="00CE72C3" w:rsidP="00CE72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A57FE">
        <w:rPr>
          <w:rFonts w:ascii="Times New Roman" w:hAnsi="Times New Roman" w:cs="Times New Roman"/>
          <w:sz w:val="28"/>
          <w:szCs w:val="28"/>
        </w:rPr>
        <w:t>поселения</w:t>
      </w:r>
      <w:r w:rsidRPr="00ED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 А. Бусыгина                                                           </w:t>
      </w:r>
    </w:p>
    <w:p w:rsidR="00CE72C3" w:rsidRDefault="00CE72C3" w:rsidP="00CE72C3">
      <w:pPr>
        <w:pStyle w:val="ConsNonformat"/>
        <w:widowControl/>
        <w:tabs>
          <w:tab w:val="left" w:pos="59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5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E72C3" w:rsidRDefault="00CE72C3" w:rsidP="00CE72C3"/>
    <w:p w:rsidR="00CE72C3" w:rsidRPr="00C25AF4" w:rsidRDefault="00CE72C3" w:rsidP="00CE72C3"/>
    <w:p w:rsidR="00CE72C3" w:rsidRPr="002A213C" w:rsidRDefault="00CE72C3" w:rsidP="00CE72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A213C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CE72C3" w:rsidRPr="002A213C" w:rsidRDefault="00CE72C3" w:rsidP="00CE72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A21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E72C3" w:rsidRDefault="00CE72C3" w:rsidP="00CE72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Опытноп</w:t>
      </w:r>
      <w:r w:rsidRPr="002A213C">
        <w:rPr>
          <w:rFonts w:ascii="Times New Roman" w:hAnsi="Times New Roman"/>
          <w:sz w:val="24"/>
          <w:szCs w:val="24"/>
        </w:rPr>
        <w:t>ольского сельского поселения</w:t>
      </w:r>
    </w:p>
    <w:p w:rsidR="00CE72C3" w:rsidRPr="002A213C" w:rsidRDefault="00CE72C3" w:rsidP="00CE72C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11.03.2019 № 14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Pr="005D2898" w:rsidRDefault="00CE72C3" w:rsidP="00CE72C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5D2898">
        <w:rPr>
          <w:rFonts w:ascii="Times New Roman" w:hAnsi="Times New Roman"/>
          <w:b/>
          <w:bCs/>
          <w:sz w:val="56"/>
          <w:szCs w:val="56"/>
        </w:rPr>
        <w:t xml:space="preserve">ПРОГРАММА  </w:t>
      </w:r>
    </w:p>
    <w:p w:rsidR="00CE72C3" w:rsidRPr="005D2898" w:rsidRDefault="00CE72C3" w:rsidP="00CE72C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5D2898">
        <w:rPr>
          <w:rFonts w:ascii="Times New Roman" w:hAnsi="Times New Roman"/>
          <w:b/>
          <w:sz w:val="56"/>
          <w:szCs w:val="56"/>
        </w:rPr>
        <w:t xml:space="preserve">КОМПЛЕКСНОГО РАЗВИТИЯ </w:t>
      </w:r>
      <w:r>
        <w:rPr>
          <w:rFonts w:ascii="Times New Roman" w:hAnsi="Times New Roman"/>
          <w:b/>
          <w:sz w:val="56"/>
          <w:szCs w:val="56"/>
        </w:rPr>
        <w:t xml:space="preserve">СОЦИАЛЬНОЙ </w:t>
      </w:r>
      <w:r w:rsidRPr="005D2898">
        <w:rPr>
          <w:rFonts w:ascii="Times New Roman" w:hAnsi="Times New Roman"/>
          <w:b/>
          <w:sz w:val="56"/>
          <w:szCs w:val="56"/>
        </w:rPr>
        <w:t xml:space="preserve">ИНФРАСТРУКТУРЫ </w:t>
      </w:r>
    </w:p>
    <w:p w:rsidR="00CE72C3" w:rsidRPr="005D2898" w:rsidRDefault="00CE72C3" w:rsidP="00CE72C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ТЕРРИТОРИИ ОПЫИНОП</w:t>
      </w:r>
      <w:r w:rsidRPr="005D2898">
        <w:rPr>
          <w:rFonts w:ascii="Times New Roman" w:hAnsi="Times New Roman"/>
          <w:b/>
          <w:sz w:val="56"/>
          <w:szCs w:val="56"/>
        </w:rPr>
        <w:t xml:space="preserve">ОЛЬСКОГО СЕЛЬСКОГО ПОСЕЛЕНИЯ  </w:t>
      </w:r>
      <w:r w:rsidRPr="005D2898">
        <w:rPr>
          <w:rFonts w:ascii="Times New Roman" w:hAnsi="Times New Roman"/>
          <w:b/>
          <w:bCs/>
          <w:sz w:val="56"/>
          <w:szCs w:val="56"/>
        </w:rPr>
        <w:t xml:space="preserve">  </w:t>
      </w:r>
    </w:p>
    <w:p w:rsidR="00CE72C3" w:rsidRDefault="00CE72C3" w:rsidP="00CE72C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898">
        <w:rPr>
          <w:rFonts w:ascii="Times New Roman" w:hAnsi="Times New Roman"/>
          <w:b/>
          <w:bCs/>
          <w:sz w:val="56"/>
          <w:szCs w:val="56"/>
        </w:rPr>
        <w:t>НА 2019-20</w:t>
      </w:r>
      <w:r>
        <w:rPr>
          <w:rFonts w:ascii="Times New Roman" w:hAnsi="Times New Roman"/>
          <w:b/>
          <w:bCs/>
          <w:sz w:val="56"/>
          <w:szCs w:val="56"/>
        </w:rPr>
        <w:t>28</w:t>
      </w:r>
      <w:r w:rsidRPr="005D2898">
        <w:rPr>
          <w:rFonts w:ascii="Times New Roman" w:hAnsi="Times New Roman"/>
          <w:b/>
          <w:bCs/>
          <w:sz w:val="56"/>
          <w:szCs w:val="56"/>
        </w:rPr>
        <w:t xml:space="preserve"> ГОДЫ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Паспорт программы комплексного развития социальной инфраструктуры Опытнопольского  сельского поселения Яранского  района Кировской области на 2019 – 2028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096"/>
      </w:tblGrid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Программа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омплексного развития социальной 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инфраструктуры  </w:t>
            </w:r>
            <w:r>
              <w:rPr>
                <w:rFonts w:ascii="Times New Roman" w:hAnsi="Times New Roman"/>
                <w:sz w:val="24"/>
                <w:szCs w:val="24"/>
              </w:rPr>
              <w:t>Опытнопольского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Яранского района Кировской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Опытнопольское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 сельское поселение Яранского района Кировской области;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Опытнопольское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 сельское поселение Яранского  района Кировской области, утвержденный решением </w:t>
            </w:r>
            <w:r>
              <w:rPr>
                <w:rFonts w:ascii="Times New Roman" w:hAnsi="Times New Roman"/>
                <w:sz w:val="24"/>
                <w:szCs w:val="24"/>
              </w:rPr>
              <w:t>Опытнопольской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 сельской  Думы </w:t>
            </w:r>
            <w:r w:rsidRPr="00B6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27.12.2018</w:t>
            </w:r>
            <w:r w:rsidRPr="00B671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Опытнопольское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 сельское поселение Яранского  района Кировской области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>, Кировская область, Яранский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Опытное Поле, ул.</w:t>
            </w:r>
            <w:r w:rsidR="009A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Октябрьская, 6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CE72C3" w:rsidRPr="00B671E0" w:rsidRDefault="00CE72C3" w:rsidP="00DD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E72C3" w:rsidRPr="00B671E0" w:rsidRDefault="00CE72C3" w:rsidP="00DD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E72C3" w:rsidRPr="00B671E0" w:rsidRDefault="00CE72C3" w:rsidP="00DD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E72C3" w:rsidRPr="00B671E0" w:rsidRDefault="00CE72C3" w:rsidP="00DD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обеспечение эффективности </w:t>
            </w: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функционирования действующей социальной инфраструктуры поселения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pacing w:val="-9"/>
                <w:sz w:val="24"/>
                <w:szCs w:val="24"/>
              </w:rPr>
              <w:t>Задачи программы: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1E0">
              <w:rPr>
                <w:rFonts w:ascii="Times New Roman" w:hAnsi="Times New Roman"/>
                <w:sz w:val="24"/>
                <w:szCs w:val="24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социально-экономического развития Яранского района Кировской области;</w:t>
            </w:r>
            <w:proofErr w:type="gramEnd"/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предложения по повышению доступности среды для </w:t>
            </w:r>
            <w:proofErr w:type="spellStart"/>
            <w:r w:rsidRPr="00B671E0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групп населения поселения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4. Содействие в привлечении молодых специалистов в поселение (врачей, учителей, работников культуры, муниципальных </w:t>
            </w:r>
            <w:r w:rsidRPr="00B671E0">
              <w:rPr>
                <w:rFonts w:ascii="Times New Roman" w:hAnsi="Times New Roman"/>
                <w:sz w:val="24"/>
                <w:szCs w:val="24"/>
              </w:rPr>
              <w:lastRenderedPageBreak/>
              <w:t>служащих).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5. Содействие в обеспечении социальной поддержки </w:t>
            </w:r>
            <w:proofErr w:type="spellStart"/>
            <w:r w:rsidRPr="00B671E0">
              <w:rPr>
                <w:rFonts w:ascii="Times New Roman" w:hAnsi="Times New Roman"/>
                <w:sz w:val="24"/>
                <w:szCs w:val="24"/>
              </w:rPr>
              <w:t>слабозащищенным</w:t>
            </w:r>
            <w:proofErr w:type="spellEnd"/>
            <w:r w:rsidRPr="00B671E0">
              <w:rPr>
                <w:rFonts w:ascii="Times New Roman" w:hAnsi="Times New Roman"/>
                <w:sz w:val="24"/>
                <w:szCs w:val="24"/>
              </w:rPr>
              <w:t xml:space="preserve"> слоям населения.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Pr="00B671E0">
              <w:rPr>
                <w:rFonts w:ascii="Times New Roman" w:hAnsi="Times New Roman"/>
                <w:sz w:val="24"/>
                <w:szCs w:val="24"/>
              </w:rPr>
              <w:t>слабозащищенным</w:t>
            </w:r>
            <w:proofErr w:type="spellEnd"/>
            <w:r w:rsidRPr="00B671E0">
              <w:rPr>
                <w:rFonts w:ascii="Times New Roman" w:hAnsi="Times New Roman"/>
                <w:sz w:val="24"/>
                <w:szCs w:val="24"/>
              </w:rPr>
              <w:t xml:space="preserve"> слоям населения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                  тыс. рублей, в том числе:</w:t>
            </w:r>
          </w:p>
          <w:p w:rsidR="00CE72C3" w:rsidRPr="00AF721F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средства бюджета Кировской области __________ тыс. рублей;</w:t>
            </w:r>
          </w:p>
          <w:p w:rsidR="00CE72C3" w:rsidRPr="00AF721F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средства бюджета Яранского  района ________ тыс. рублей;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Опытнопольское  сельское поселение Яранского  района Кировской области_00 тыс. рублей</w:t>
            </w:r>
          </w:p>
        </w:tc>
      </w:tr>
      <w:tr w:rsidR="00CE72C3" w:rsidRPr="00B671E0" w:rsidTr="00DD618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E72C3" w:rsidRPr="00B671E0" w:rsidRDefault="00CE72C3" w:rsidP="00DD618E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функционирования действующей социальной инфраструктуры</w:t>
            </w:r>
          </w:p>
        </w:tc>
      </w:tr>
    </w:tbl>
    <w:p w:rsidR="00CE72C3" w:rsidRDefault="00CE72C3" w:rsidP="00CE72C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Характеристика существующего состояния социальной инфраструктуры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Описание социально-экономического состояния поселения</w:t>
      </w:r>
    </w:p>
    <w:p w:rsidR="00CE72C3" w:rsidRPr="00AD46AC" w:rsidRDefault="00CE72C3" w:rsidP="00CE72C3">
      <w:pPr>
        <w:tabs>
          <w:tab w:val="left" w:pos="882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D46AC">
        <w:rPr>
          <w:rFonts w:ascii="Times New Roman" w:hAnsi="Times New Roman"/>
          <w:sz w:val="24"/>
          <w:szCs w:val="24"/>
          <w:lang w:eastAsia="ar-SA"/>
        </w:rPr>
        <w:t xml:space="preserve">Административным центром Опытнопольского СП является м. Опытное поле. </w:t>
      </w:r>
      <w:proofErr w:type="gramStart"/>
      <w:r w:rsidRPr="00AD46AC">
        <w:rPr>
          <w:rFonts w:ascii="Times New Roman" w:hAnsi="Times New Roman"/>
          <w:sz w:val="24"/>
          <w:szCs w:val="24"/>
          <w:lang w:eastAsia="ar-SA"/>
        </w:rPr>
        <w:t xml:space="preserve">Расстояние от м. Опытное поле до районного центра – г. Яранск - 11 км, до областного центра – г. Кирова – 220  км. </w:t>
      </w:r>
      <w:proofErr w:type="gramEnd"/>
    </w:p>
    <w:p w:rsidR="00CE72C3" w:rsidRPr="00E118C0" w:rsidRDefault="00CE72C3" w:rsidP="00CE72C3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46AC">
        <w:rPr>
          <w:rFonts w:ascii="Times New Roman" w:hAnsi="Times New Roman"/>
          <w:sz w:val="24"/>
          <w:szCs w:val="24"/>
          <w:lang w:eastAsia="ar-SA"/>
        </w:rPr>
        <w:t>Площадь поселения составляет 136,79 км</w:t>
      </w:r>
      <w:proofErr w:type="gramStart"/>
      <w:r w:rsidRPr="00AD46AC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AD46AC">
        <w:rPr>
          <w:rFonts w:ascii="Times New Roman" w:hAnsi="Times New Roman"/>
          <w:sz w:val="24"/>
          <w:szCs w:val="24"/>
          <w:lang w:eastAsia="ar-SA"/>
        </w:rPr>
        <w:t>, на его территории расположено 11 населённых пунктов, в т.ч. 1 местечко и 10 деревень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9"/>
        <w:gridCol w:w="3238"/>
      </w:tblGrid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65D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5D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5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местечко Опытное Поле</w:t>
            </w:r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Рождественское</w:t>
            </w:r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Шошма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Пресново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Красная Горка</w:t>
            </w:r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Наумово</w:t>
            </w:r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Старченково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Малое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Панчино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Танаково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Зубари</w:t>
            </w:r>
            <w:proofErr w:type="spellEnd"/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72C3" w:rsidRPr="00565DAC" w:rsidTr="00DD618E">
        <w:tc>
          <w:tcPr>
            <w:tcW w:w="1242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CE72C3" w:rsidRPr="00565DAC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CE72C3" w:rsidRPr="00565DAC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</w:tr>
    </w:tbl>
    <w:p w:rsidR="00CE72C3" w:rsidRPr="00E118C0" w:rsidRDefault="00CE72C3" w:rsidP="00CE72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8C0">
        <w:rPr>
          <w:rFonts w:ascii="Times New Roman" w:hAnsi="Times New Roman"/>
          <w:sz w:val="24"/>
          <w:szCs w:val="24"/>
        </w:rPr>
        <w:t xml:space="preserve">       </w:t>
      </w:r>
    </w:p>
    <w:p w:rsidR="00CE72C3" w:rsidRPr="00E118C0" w:rsidRDefault="00CE72C3" w:rsidP="00CE72C3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8C0">
        <w:rPr>
          <w:rFonts w:ascii="Times New Roman" w:hAnsi="Times New Roman"/>
          <w:sz w:val="24"/>
          <w:szCs w:val="24"/>
        </w:rPr>
        <w:t xml:space="preserve">   Численность населения поселения в разные годы представлена в таблице 1.</w:t>
      </w:r>
    </w:p>
    <w:p w:rsidR="00CE72C3" w:rsidRPr="00E118C0" w:rsidRDefault="00CE72C3" w:rsidP="00CE72C3">
      <w:pPr>
        <w:jc w:val="right"/>
        <w:rPr>
          <w:rFonts w:ascii="Times New Roman" w:hAnsi="Times New Roman"/>
          <w:i/>
          <w:sz w:val="24"/>
          <w:szCs w:val="24"/>
        </w:rPr>
      </w:pPr>
      <w:r w:rsidRPr="00E118C0">
        <w:rPr>
          <w:rFonts w:ascii="Times New Roman" w:hAnsi="Times New Roman"/>
          <w:i/>
          <w:sz w:val="24"/>
          <w:szCs w:val="24"/>
        </w:rPr>
        <w:t xml:space="preserve">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8"/>
        <w:gridCol w:w="3267"/>
        <w:gridCol w:w="2876"/>
      </w:tblGrid>
      <w:tr w:rsidR="00CE72C3" w:rsidRPr="00E118C0" w:rsidTr="00DD618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E118C0" w:rsidRDefault="00CE72C3" w:rsidP="00DD618E">
            <w:pPr>
              <w:pStyle w:val="Report"/>
              <w:ind w:firstLine="0"/>
              <w:rPr>
                <w:szCs w:val="24"/>
              </w:rPr>
            </w:pPr>
            <w:r w:rsidRPr="00E118C0">
              <w:rPr>
                <w:szCs w:val="24"/>
              </w:rPr>
              <w:t>Численность населения, чел.</w:t>
            </w:r>
          </w:p>
        </w:tc>
      </w:tr>
      <w:tr w:rsidR="00CE72C3" w:rsidRPr="00E118C0" w:rsidTr="00DD618E">
        <w:trPr>
          <w:cantSplit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3" w:rsidRPr="00E118C0" w:rsidRDefault="00CE72C3" w:rsidP="00DD618E">
            <w:pPr>
              <w:pStyle w:val="Report"/>
              <w:ind w:firstLine="0"/>
              <w:jc w:val="center"/>
              <w:rPr>
                <w:szCs w:val="24"/>
              </w:rPr>
            </w:pPr>
            <w:r w:rsidRPr="00E118C0">
              <w:rPr>
                <w:szCs w:val="24"/>
              </w:rPr>
              <w:t>на 01.01.201</w:t>
            </w:r>
            <w:r>
              <w:rPr>
                <w:szCs w:val="24"/>
              </w:rPr>
              <w:t>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3" w:rsidRPr="00E118C0" w:rsidRDefault="00CE72C3" w:rsidP="00DD618E">
            <w:pPr>
              <w:pStyle w:val="Report"/>
              <w:ind w:firstLine="0"/>
              <w:jc w:val="center"/>
              <w:rPr>
                <w:szCs w:val="24"/>
              </w:rPr>
            </w:pPr>
            <w:r w:rsidRPr="00E118C0">
              <w:rPr>
                <w:szCs w:val="24"/>
              </w:rPr>
              <w:t>на 01.01.201</w:t>
            </w:r>
            <w:r>
              <w:rPr>
                <w:szCs w:val="24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3" w:rsidRPr="00E118C0" w:rsidRDefault="00CE72C3" w:rsidP="00DD618E">
            <w:pPr>
              <w:rPr>
                <w:rFonts w:ascii="Times New Roman" w:hAnsi="Times New Roman"/>
                <w:sz w:val="24"/>
                <w:szCs w:val="24"/>
              </w:rPr>
            </w:pPr>
            <w:r w:rsidRPr="00E118C0">
              <w:rPr>
                <w:rFonts w:ascii="Times New Roman" w:hAnsi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72C3" w:rsidRPr="00E118C0" w:rsidTr="00DD618E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3" w:rsidRPr="00E118C0" w:rsidRDefault="00CE72C3" w:rsidP="00DD618E">
            <w:pPr>
              <w:pStyle w:val="Repor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1092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3" w:rsidRPr="00E118C0" w:rsidRDefault="00CE72C3" w:rsidP="00DD618E">
            <w:pPr>
              <w:pStyle w:val="Repor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3" w:rsidRPr="00E118C0" w:rsidRDefault="00CE72C3" w:rsidP="00DD618E">
            <w:pPr>
              <w:pStyle w:val="Repor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1039</w:t>
            </w:r>
          </w:p>
        </w:tc>
      </w:tr>
    </w:tbl>
    <w:p w:rsidR="00CE72C3" w:rsidRPr="00815E01" w:rsidRDefault="00CE72C3" w:rsidP="00CE72C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18C0">
        <w:rPr>
          <w:rFonts w:ascii="Times New Roman" w:hAnsi="Times New Roman"/>
          <w:sz w:val="24"/>
          <w:szCs w:val="24"/>
        </w:rPr>
        <w:t xml:space="preserve">         </w:t>
      </w:r>
    </w:p>
    <w:p w:rsidR="00CE72C3" w:rsidRDefault="00CE72C3" w:rsidP="00CE72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с 2010 года началась ухудшаться, число </w:t>
      </w:r>
      <w:proofErr w:type="gramStart"/>
      <w:r>
        <w:rPr>
          <w:rFonts w:ascii="Times New Roman" w:hAnsi="Times New Roman"/>
          <w:sz w:val="24"/>
          <w:szCs w:val="24"/>
        </w:rPr>
        <w:t>умерших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превышает число родившихся. Баланс населения также ухудшается, из-за превышения числа убывших с территории, над </w:t>
      </w:r>
      <w:proofErr w:type="gramStart"/>
      <w:r>
        <w:rPr>
          <w:rFonts w:ascii="Times New Roman" w:hAnsi="Times New Roman"/>
          <w:sz w:val="24"/>
          <w:szCs w:val="24"/>
        </w:rPr>
        <w:t>числом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прибывшим на территорию. Средняя продолжительность жизни в поселении составляет </w:t>
      </w:r>
      <w:r w:rsidRPr="007B4B95">
        <w:rPr>
          <w:rFonts w:ascii="Times New Roman" w:hAnsi="Times New Roman"/>
          <w:sz w:val="24"/>
          <w:szCs w:val="24"/>
        </w:rPr>
        <w:t>62 года у мужчин и 68</w:t>
      </w:r>
      <w:r>
        <w:rPr>
          <w:rFonts w:ascii="Times New Roman" w:hAnsi="Times New Roman"/>
          <w:sz w:val="24"/>
          <w:szCs w:val="24"/>
        </w:rPr>
        <w:t xml:space="preserve"> лет у женщин.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rFonts w:ascii="Times New Roman" w:hAnsi="Times New Roman"/>
          <w:sz w:val="24"/>
          <w:szCs w:val="24"/>
        </w:rPr>
        <w:t>самообеспечения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(питание, лечение, лекарства, одежда).  В связи с развалом предприятий сельского хозяйства, произошло сокращение  социальной инфраструктуры на селе, обанкротились ранее крупные сельскохозяйственные предприятия, появилась безработица, резко снизились доходы населения. Деструктивные изменения в системе медицинского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обслуживания также оказывают влияние на рост смертности от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заболеваний, онкологии. В школах нет </w:t>
      </w:r>
      <w:proofErr w:type="gramStart"/>
      <w:r>
        <w:rPr>
          <w:rFonts w:ascii="Times New Roman" w:hAnsi="Times New Roman"/>
          <w:sz w:val="24"/>
          <w:szCs w:val="24"/>
        </w:rPr>
        <w:t>достаточного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количество специалистов – учителей, в сельских населенных пунктах  с малой численностью закрыты школы, клубы. На показатели рождаемости влияют следующие факторы: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благополучие;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выплаты за рождение второго ребенка;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собственного жилья;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уверенность в будущем подрастающего поколения.</w:t>
      </w:r>
    </w:p>
    <w:p w:rsidR="00CE72C3" w:rsidRDefault="00CE72C3" w:rsidP="00CE72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72C3" w:rsidRDefault="00CE72C3" w:rsidP="00CE72C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Инвестиции.  Финансы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муниципального образования Опытнопольское  сельское поселение формируется большей частью за счет межбюджетных трансфертов (дотаций, субвенций, иных межбюджетных трансфертов) из бюджета Яранского  района, а также собственных доходов.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муниципального образования Опытнопольское  сельское поселение за 2018 год по доходам составил 1790,2  тыс. рублей. Всего собственных доходов за 2018 год поступило 904,9 тыс. рублей или 47,8% общего объема. Бюджет муниципального образования Опытнопольское  сельское поселение в 2018 году по расходам исполнен в сумме 1865,2 тыс.  рублей.</w:t>
      </w:r>
    </w:p>
    <w:p w:rsidR="00CE72C3" w:rsidRDefault="00CE72C3" w:rsidP="00CE72C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Социальная сфера</w:t>
      </w:r>
    </w:p>
    <w:p w:rsidR="00CE72C3" w:rsidRPr="00B2191B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191B">
        <w:rPr>
          <w:rFonts w:ascii="Times New Roman" w:hAnsi="Times New Roman"/>
          <w:sz w:val="24"/>
          <w:szCs w:val="24"/>
        </w:rPr>
        <w:t>В 2018 году среднесписочная численность занятых в экономике составила 278 человек. Среднемесячная номинальная начисленная заработная плата в целом за январь-декабрь 2018 года составила 14296 рублей.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 января 2019 года, численность безработных граждан, официально зарегистрированных в государственных учреждениях службы занятости населения, составила 8 человек, численность незанятых граждан составила</w:t>
      </w:r>
      <w:r w:rsidRPr="001822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191B">
        <w:rPr>
          <w:rFonts w:ascii="Times New Roman" w:hAnsi="Times New Roman"/>
          <w:sz w:val="24"/>
          <w:szCs w:val="24"/>
        </w:rPr>
        <w:t xml:space="preserve">78 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Сведения о градостроительной деятельности на территории поселения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2014 по 2018 годы на территории поселения введено: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_162,5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жилого назначения;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  тыс.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общественно-делового назначения;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 тыс.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социального назначения;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0 тыс.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производственного назначения.</w:t>
      </w:r>
    </w:p>
    <w:p w:rsidR="00CE72C3" w:rsidRDefault="00CE72C3" w:rsidP="00CE72C3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</w:p>
    <w:p w:rsidR="00CE72C3" w:rsidRDefault="00CE72C3" w:rsidP="00CE72C3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</w:t>
      </w:r>
    </w:p>
    <w:p w:rsidR="00CE72C3" w:rsidRDefault="00CE72C3" w:rsidP="00CE72C3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территории поселения находится 1 школа. Численность учащихся  в школе составляет </w:t>
      </w:r>
      <w:r w:rsidRPr="00B2191B">
        <w:rPr>
          <w:rFonts w:ascii="Times New Roman" w:hAnsi="Times New Roman"/>
          <w:sz w:val="24"/>
          <w:szCs w:val="24"/>
        </w:rPr>
        <w:t xml:space="preserve">67 </w:t>
      </w:r>
      <w:r>
        <w:rPr>
          <w:rFonts w:ascii="Times New Roman" w:hAnsi="Times New Roman"/>
          <w:sz w:val="24"/>
          <w:szCs w:val="24"/>
        </w:rPr>
        <w:t xml:space="preserve">человек. Общая численность детей дошкольного возраста составляет </w:t>
      </w:r>
      <w:r w:rsidRPr="00B2191B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2390"/>
        <w:gridCol w:w="2002"/>
        <w:gridCol w:w="1296"/>
        <w:gridCol w:w="1280"/>
        <w:gridCol w:w="2303"/>
      </w:tblGrid>
      <w:tr w:rsidR="00CE72C3" w:rsidRPr="00B671E0" w:rsidTr="00DD61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CE72C3" w:rsidRPr="00B671E0" w:rsidTr="00DD618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Яранского района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Опытное Поле,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 дом 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2191B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91B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276"/>
        <w:gridCol w:w="1276"/>
        <w:gridCol w:w="1268"/>
      </w:tblGrid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proofErr w:type="spellStart"/>
            <w:r w:rsidRPr="002C7876">
              <w:rPr>
                <w:rFonts w:ascii="Times New Roman" w:hAnsi="Times New Roman"/>
                <w:sz w:val="24"/>
                <w:szCs w:val="24"/>
              </w:rPr>
              <w:t>средне-специальным</w:t>
            </w:r>
            <w:proofErr w:type="spellEnd"/>
            <w:r w:rsidRPr="002C7876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2C7876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E72C3" w:rsidRPr="00122182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2182">
        <w:rPr>
          <w:rFonts w:ascii="Times New Roman" w:hAnsi="Times New Roman"/>
          <w:sz w:val="24"/>
          <w:szCs w:val="24"/>
        </w:rPr>
        <w:t>Педагогический состав. В школах трудится 14 педагогических работников. Средний возраст педагогических работников более 50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 служебного благоустроенного жилья в поселении.</w:t>
      </w:r>
    </w:p>
    <w:p w:rsidR="00CE72C3" w:rsidRDefault="00CE72C3" w:rsidP="00CE72C3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Здравоохранение</w:t>
      </w:r>
    </w:p>
    <w:p w:rsidR="00CE72C3" w:rsidRDefault="00CE72C3" w:rsidP="00CE72C3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находится 2 </w:t>
      </w:r>
      <w:proofErr w:type="gramStart"/>
      <w:r>
        <w:rPr>
          <w:rFonts w:ascii="Times New Roman" w:hAnsi="Times New Roman"/>
          <w:sz w:val="24"/>
          <w:szCs w:val="24"/>
        </w:rPr>
        <w:t>фельдшерско-акушерских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пункта. Жителям оказывается первая медицинская помощь.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551"/>
        <w:gridCol w:w="2626"/>
        <w:gridCol w:w="1321"/>
        <w:gridCol w:w="2580"/>
      </w:tblGrid>
      <w:tr w:rsidR="00CE72C3" w:rsidRPr="00B671E0" w:rsidTr="00DD618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CE72C3" w:rsidRPr="00B671E0" w:rsidTr="00DD618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м. Опытное Поле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Опытное Поле,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CE72C3" w:rsidRPr="00B671E0" w:rsidTr="00DD618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</w:p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Рождественское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Рождественское, ул.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Default="00CE72C3" w:rsidP="00DD618E">
            <w:r w:rsidRPr="0097534E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276"/>
        <w:gridCol w:w="1276"/>
        <w:gridCol w:w="1268"/>
      </w:tblGrid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72C3" w:rsidRPr="00B671E0" w:rsidTr="00DD618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2954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Специфика потери здоровья  жителями определяется, прежде всего, условиями жизни и труда. Причина высокой заболеваемости населения объясняется следующими факторами: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жизни,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средств на приобретение лекарств,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социальная культура,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малая плотность населения,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степень алкоголизации населения.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E72C3" w:rsidRDefault="00CE72C3" w:rsidP="00CE72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массовый спорт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Спортивных залов в поселении нет.</w:t>
      </w:r>
    </w:p>
    <w:p w:rsidR="00CE72C3" w:rsidRDefault="00CE72C3" w:rsidP="00CE72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физической культуры ведутся в нетиповых помещениях.</w:t>
      </w:r>
    </w:p>
    <w:p w:rsidR="00CE72C3" w:rsidRDefault="00CE72C3" w:rsidP="00CE72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 участвуют в районных спортивных соревнованиях</w:t>
      </w:r>
    </w:p>
    <w:p w:rsidR="00CE72C3" w:rsidRDefault="00CE72C3" w:rsidP="00CE72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ежегодно участвует в зимних и летних спортивных играх</w:t>
      </w:r>
    </w:p>
    <w:p w:rsidR="00CE72C3" w:rsidRDefault="00CE72C3" w:rsidP="00CE72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в области развития физкультуры и спорта: </w:t>
      </w:r>
      <w:proofErr w:type="gramStart"/>
      <w:r>
        <w:rPr>
          <w:rFonts w:ascii="Times New Roman" w:hAnsi="Times New Roman"/>
          <w:sz w:val="24"/>
          <w:szCs w:val="24"/>
        </w:rPr>
        <w:t>необходима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спортивных площадок</w:t>
      </w:r>
    </w:p>
    <w:p w:rsidR="00CE72C3" w:rsidRDefault="00CE72C3" w:rsidP="00CE72C3">
      <w:pPr>
        <w:jc w:val="center"/>
        <w:rPr>
          <w:rFonts w:ascii="Times New Roman" w:hAnsi="Times New Roman"/>
          <w:sz w:val="24"/>
          <w:szCs w:val="24"/>
        </w:rPr>
      </w:pPr>
    </w:p>
    <w:p w:rsidR="00CE72C3" w:rsidRDefault="00CE72C3" w:rsidP="00CE72C3">
      <w:pPr>
        <w:jc w:val="center"/>
        <w:rPr>
          <w:rFonts w:ascii="Times New Roman" w:hAnsi="Times New Roman"/>
          <w:sz w:val="24"/>
          <w:szCs w:val="24"/>
        </w:rPr>
      </w:pPr>
    </w:p>
    <w:p w:rsidR="00CE72C3" w:rsidRDefault="00CE72C3" w:rsidP="00CE72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услуг населению в области культуры в поселении осуществляют: библиотека в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 Опытное Поле, сельский Дом культуры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494"/>
        <w:gridCol w:w="2180"/>
        <w:gridCol w:w="1304"/>
        <w:gridCol w:w="2580"/>
      </w:tblGrid>
      <w:tr w:rsidR="00CE72C3" w:rsidRPr="00B671E0" w:rsidTr="00DD618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</w:tr>
      <w:tr w:rsidR="00CE72C3" w:rsidRPr="00B671E0" w:rsidTr="00DD618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опытное Поле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Опытное Поле, ул.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CE72C3" w:rsidRPr="00B671E0" w:rsidTr="00DD618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Опытное Поле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Опытное Поле, ул.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72C3" w:rsidRDefault="00CE72C3" w:rsidP="00CE72C3">
      <w:pPr>
        <w:pStyle w:val="Default"/>
        <w:ind w:firstLine="709"/>
        <w:jc w:val="both"/>
      </w:pPr>
      <w:r>
        <w:t xml:space="preserve">В Домах 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CE72C3" w:rsidRDefault="00CE72C3" w:rsidP="00CE72C3">
      <w:pPr>
        <w:pStyle w:val="Default"/>
        <w:ind w:firstLine="709"/>
        <w:jc w:val="both"/>
      </w:pPr>
      <w:r>
        <w:t xml:space="preserve">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E72C3" w:rsidRDefault="00CE72C3" w:rsidP="00CE72C3">
      <w:pPr>
        <w:pStyle w:val="Default"/>
        <w:ind w:firstLine="709"/>
        <w:jc w:val="both"/>
      </w:pPr>
      <w:r>
        <w:t xml:space="preserve">Задача в </w:t>
      </w:r>
      <w:proofErr w:type="spellStart"/>
      <w:r>
        <w:t>культурно-досуговых</w:t>
      </w:r>
      <w:proofErr w:type="spellEnd"/>
      <w: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учреждениями и качеством услуг.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2.4.1. Уровень обеспеченности социальными объектами и доступности социальных объектов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395"/>
        <w:gridCol w:w="667"/>
        <w:gridCol w:w="907"/>
        <w:gridCol w:w="936"/>
        <w:gridCol w:w="175"/>
        <w:gridCol w:w="850"/>
        <w:gridCol w:w="826"/>
        <w:gridCol w:w="1574"/>
        <w:gridCol w:w="1111"/>
        <w:gridCol w:w="850"/>
      </w:tblGrid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Тип социального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Адрес местонахожден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ия социального объекта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Минимально допустимый 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уровень обеспеченности объектами в соответствии с РНГП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Минимально допустимый 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уровень доступности объектов в соответствии с РНГП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Фактический 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уровень обеспеченности социальными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Фактическ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ий максимальный уровень доступности социальных объектов</w:t>
            </w: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В сфере образования: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общеобразовательная школа Кировской области</w:t>
            </w:r>
          </w:p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м. Опытное Поле, ул</w:t>
            </w:r>
            <w:proofErr w:type="gramStart"/>
            <w:r w:rsidRPr="00AF721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F721F">
              <w:rPr>
                <w:rFonts w:ascii="Times New Roman" w:hAnsi="Times New Roman"/>
                <w:sz w:val="24"/>
                <w:szCs w:val="24"/>
              </w:rPr>
              <w:t>кольная, дом 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____ мест на 1 тыс. жителей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500 метров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___ мест на 1 тыс.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_____ метров</w:t>
            </w: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В сфере здравоохранения: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ФАП м. Опытное Поле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м. Опытное Поле, ул</w:t>
            </w:r>
            <w:proofErr w:type="gramStart"/>
            <w:r w:rsidRPr="00AF721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F721F">
              <w:rPr>
                <w:rFonts w:ascii="Times New Roman" w:hAnsi="Times New Roman"/>
                <w:sz w:val="24"/>
                <w:szCs w:val="24"/>
              </w:rPr>
              <w:t>ктябрьская, 7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1039 человека взрослого населения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_____ человек взрослого населения в возрасте 18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ФАП с. Рождественское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с. Рождественское, ул. </w:t>
            </w:r>
            <w:proofErr w:type="gramStart"/>
            <w:r w:rsidRPr="00AF721F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AF721F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AF721F" w:rsidTr="00DD618E">
        <w:trPr>
          <w:gridAfter w:val="4"/>
          <w:wAfter w:w="4361" w:type="dxa"/>
        </w:trPr>
        <w:tc>
          <w:tcPr>
            <w:tcW w:w="1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AF721F" w:rsidTr="00DD618E">
        <w:trPr>
          <w:gridAfter w:val="4"/>
          <w:wAfter w:w="4361" w:type="dxa"/>
        </w:trPr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AF721F" w:rsidTr="00DD618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Дом культуры </w:t>
            </w:r>
            <w:proofErr w:type="gramStart"/>
            <w:r w:rsidRPr="00AF72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F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721F">
              <w:rPr>
                <w:rFonts w:ascii="Times New Roman" w:hAnsi="Times New Roman"/>
                <w:sz w:val="24"/>
                <w:szCs w:val="24"/>
              </w:rPr>
              <w:t>Опы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м. Опытное Поле, ул.  </w:t>
            </w:r>
            <w:proofErr w:type="gramStart"/>
            <w:r w:rsidRPr="00AF721F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AF721F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2C3" w:rsidRPr="00AF721F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данных таблицы 2.4.1 население  Опытнопольского  сельского поселения достаточно обеспечено объектами социального назначения.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Прогнозируемый спрос на услуги социальной инфраструктуры образования, здравоохранения, физической культуры и массового спорта и культуры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2.4.1. Прогноз изменения численности населения поселения</w:t>
      </w:r>
    </w:p>
    <w:p w:rsidR="00CE72C3" w:rsidRPr="00BD38D2" w:rsidRDefault="00CE72C3" w:rsidP="00CE72C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38D2">
        <w:rPr>
          <w:rFonts w:ascii="Times New Roman" w:hAnsi="Times New Roman"/>
          <w:sz w:val="24"/>
          <w:szCs w:val="24"/>
        </w:rPr>
        <w:t>Результаты прогноза численности населения и оценка демографической ситуации в период до 2038 го</w:t>
      </w:r>
      <w:r>
        <w:rPr>
          <w:rFonts w:ascii="Times New Roman" w:hAnsi="Times New Roman"/>
          <w:sz w:val="24"/>
          <w:szCs w:val="24"/>
        </w:rPr>
        <w:t>да по Опытноп</w:t>
      </w:r>
      <w:r w:rsidRPr="00BD38D2">
        <w:rPr>
          <w:rFonts w:ascii="Times New Roman" w:hAnsi="Times New Roman"/>
          <w:sz w:val="24"/>
          <w:szCs w:val="24"/>
        </w:rPr>
        <w:t>ольскому сельскому поселению позволяют сделать следующие выводы:</w:t>
      </w:r>
    </w:p>
    <w:p w:rsidR="00CE72C3" w:rsidRPr="00BD38D2" w:rsidRDefault="00CE72C3" w:rsidP="00CE72C3">
      <w:pPr>
        <w:numPr>
          <w:ilvl w:val="0"/>
          <w:numId w:val="1"/>
        </w:numPr>
        <w:tabs>
          <w:tab w:val="clear" w:pos="1134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8D2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поселения, поддержка малого и среднего предпринимательства, четкая программа действий по техническому перевооружению действующих сельхозпредприятий, создание благоприятных условий для размещения и развития новых производств, проведение </w:t>
      </w:r>
      <w:proofErr w:type="spellStart"/>
      <w:r w:rsidRPr="00BD38D2">
        <w:rPr>
          <w:rFonts w:ascii="Times New Roman" w:hAnsi="Times New Roman"/>
          <w:sz w:val="24"/>
          <w:szCs w:val="24"/>
        </w:rPr>
        <w:t>трудосберегающей</w:t>
      </w:r>
      <w:proofErr w:type="spellEnd"/>
      <w:r w:rsidRPr="00BD38D2">
        <w:rPr>
          <w:rFonts w:ascii="Times New Roman" w:hAnsi="Times New Roman"/>
          <w:sz w:val="24"/>
          <w:szCs w:val="24"/>
        </w:rPr>
        <w:t xml:space="preserve"> политики, позволит сохранить и закрепить трудоспособное население;</w:t>
      </w:r>
    </w:p>
    <w:p w:rsidR="00CE72C3" w:rsidRPr="00BD38D2" w:rsidRDefault="00CE72C3" w:rsidP="00CE72C3">
      <w:pPr>
        <w:numPr>
          <w:ilvl w:val="0"/>
          <w:numId w:val="1"/>
        </w:numPr>
        <w:tabs>
          <w:tab w:val="clear" w:pos="1134"/>
          <w:tab w:val="num" w:pos="426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8D2">
        <w:rPr>
          <w:rFonts w:ascii="Times New Roman" w:hAnsi="Times New Roman"/>
          <w:sz w:val="24"/>
          <w:szCs w:val="24"/>
        </w:rPr>
        <w:t>повы</w:t>
      </w:r>
      <w:r>
        <w:rPr>
          <w:rFonts w:ascii="Times New Roman" w:hAnsi="Times New Roman"/>
          <w:sz w:val="24"/>
          <w:szCs w:val="24"/>
        </w:rPr>
        <w:t>шение обеспеченности жителей Опытноп</w:t>
      </w:r>
      <w:r w:rsidRPr="00BD38D2">
        <w:rPr>
          <w:rFonts w:ascii="Times New Roman" w:hAnsi="Times New Roman"/>
          <w:sz w:val="24"/>
          <w:szCs w:val="24"/>
        </w:rPr>
        <w:t>ольского сельского поселения объектами и услугами социально-культурной сферы, улучшение их жилищных условий, повышение уровня жизни, улучшение качества медицинского обслуживания, позволит сократить отток населения и  увеличить его численность.</w:t>
      </w:r>
    </w:p>
    <w:p w:rsidR="00CE72C3" w:rsidRPr="00BD38D2" w:rsidRDefault="00CE72C3" w:rsidP="00CE72C3">
      <w:pPr>
        <w:spacing w:after="120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BD38D2">
        <w:rPr>
          <w:rFonts w:ascii="Times New Roman" w:hAnsi="Times New Roman"/>
          <w:sz w:val="24"/>
          <w:szCs w:val="24"/>
        </w:rPr>
        <w:t xml:space="preserve">Генеральным планом принимается умеренно-оптимистический вариант развития событий, который подразумевает постепенное снижение смертности, увеличение рождаемости и постепенное увеличение численности населения к 2035 г. </w:t>
      </w:r>
      <w:r w:rsidRPr="00B62954">
        <w:rPr>
          <w:rFonts w:ascii="Times New Roman" w:hAnsi="Times New Roman"/>
          <w:sz w:val="24"/>
          <w:szCs w:val="24"/>
        </w:rPr>
        <w:t>до уровня 2014 года.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изменения численности населения поселения на период до 2029 года построен на основе фактических данных о численности населения муниципального образования  Опытнопольское  сельское поселение   Яранского  района Кировской области, а также на основе сведений о распределении населения по полу и возрасту. Прогноз изменения численности населения поселения представлен в таблице.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снижения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Таблица. Прогноз изменения численности населения Опытнопольского  сельского поселения Яранского  района Кировской области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983"/>
        <w:gridCol w:w="709"/>
        <w:gridCol w:w="709"/>
        <w:gridCol w:w="708"/>
        <w:gridCol w:w="709"/>
        <w:gridCol w:w="709"/>
        <w:gridCol w:w="709"/>
        <w:gridCol w:w="708"/>
        <w:gridCol w:w="709"/>
        <w:gridCol w:w="852"/>
        <w:gridCol w:w="852"/>
      </w:tblGrid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</w:tr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324B8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8D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</w:tr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4B0619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1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CE72C3" w:rsidRPr="00B671E0" w:rsidTr="00DD61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3" w:rsidRPr="006F34BD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</w:tbl>
    <w:p w:rsidR="00CE72C3" w:rsidRDefault="00CE72C3" w:rsidP="00CE72C3">
      <w:pPr>
        <w:spacing w:after="0"/>
        <w:rPr>
          <w:rFonts w:ascii="Times New Roman" w:hAnsi="Times New Roman"/>
          <w:sz w:val="24"/>
          <w:szCs w:val="24"/>
        </w:rPr>
        <w:sectPr w:rsidR="00CE72C3" w:rsidSect="008D2AF8">
          <w:pgSz w:w="11906" w:h="16838"/>
          <w:pgMar w:top="1134" w:right="851" w:bottom="1134" w:left="1560" w:header="709" w:footer="709" w:gutter="0"/>
          <w:cols w:space="720"/>
        </w:sect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2.4.2. Объемы планируемого жилищного строительства (в том числе в соответствии с выданными разрешениями на строительство)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проектного жилищного фонда на территории планировочного квартала ___:____:___ должна составит   _________ кв.м. (____ </w:t>
      </w:r>
      <w:proofErr w:type="gramStart"/>
      <w:r>
        <w:rPr>
          <w:rFonts w:ascii="Times New Roman" w:hAnsi="Times New Roman"/>
          <w:sz w:val="24"/>
          <w:szCs w:val="24"/>
        </w:rPr>
        <w:t>многоквартирных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трехэтажных жилых дома), в том числе сохраняемый жилищный фонд в объеме 35,9 тыс.  кв.м. и проектируемый в объеме __________кв.м. Площадь проектируемого жилого фонда на территории планировочного квартала ___:___:___ составит ________ кв.м. (таблица 1.3.2.1).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2.4.2.1. Характеристики проектируемого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431"/>
        <w:gridCol w:w="1829"/>
        <w:gridCol w:w="1479"/>
        <w:gridCol w:w="1499"/>
        <w:gridCol w:w="1492"/>
      </w:tblGrid>
      <w:tr w:rsidR="00CE72C3" w:rsidRPr="00B671E0" w:rsidTr="00DD61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Кол-во этажей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Площадь застройки, кв. 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Общая площадь, кв</w:t>
            </w:r>
            <w:proofErr w:type="gramStart"/>
            <w:r w:rsidRPr="00B671E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CE72C3" w:rsidRPr="00B671E0" w:rsidTr="00DD61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Например: индивидуальный</w:t>
            </w:r>
          </w:p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проектируемый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документации по планировке территории были проведены расчеты обеспеченности объектами социального назначения, на основании которых документацией по планировке территории предусмотрены земельные участки для строительства следующих социальных объектов: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Таблица 2.4.2.2. Данные об объеме планируемого жилищного фонда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1423"/>
        <w:gridCol w:w="1510"/>
        <w:gridCol w:w="1396"/>
        <w:gridCol w:w="1445"/>
        <w:gridCol w:w="1681"/>
        <w:gridCol w:w="1431"/>
      </w:tblGrid>
      <w:tr w:rsidR="00CE72C3" w:rsidRPr="00B671E0" w:rsidTr="00DD61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Общая площадь объекта по проекту (для ИЖС – при наличии, либо ориентировочно), м</w:t>
            </w:r>
            <w:proofErr w:type="gramStart"/>
            <w:r w:rsidRPr="00B671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Ожидаемая дата ввода в эксплуатацию, месяц, год</w:t>
            </w:r>
          </w:p>
        </w:tc>
      </w:tr>
      <w:tr w:rsidR="00CE72C3" w:rsidRPr="00B671E0" w:rsidTr="00DD61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Таблица 2.4.2.3. Данные по строительству объектов, не относящихся к жилищной сфере, в соответствии с выданными разрешениями на строительство за 2016 – 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551"/>
        <w:gridCol w:w="1647"/>
        <w:gridCol w:w="1522"/>
        <w:gridCol w:w="1575"/>
        <w:gridCol w:w="1011"/>
        <w:gridCol w:w="1560"/>
      </w:tblGrid>
      <w:tr w:rsidR="00CE72C3" w:rsidRPr="00B671E0" w:rsidTr="00DD61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Реквизиты разрешения на строительство (номер, 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Срок действия разрешения на строительство, 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Общая площадь объекта по проекту, м</w:t>
            </w:r>
            <w:proofErr w:type="gramStart"/>
            <w:r w:rsidRPr="00B671E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Ожидаемая дата ввода в эксплуатацию, месяц, год</w:t>
            </w:r>
          </w:p>
        </w:tc>
      </w:tr>
      <w:tr w:rsidR="00CE72C3" w:rsidRPr="00B671E0" w:rsidTr="00DD61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2C3" w:rsidRDefault="00CE72C3" w:rsidP="00CE72C3">
      <w:pPr>
        <w:spacing w:after="0"/>
        <w:rPr>
          <w:rFonts w:ascii="Times New Roman" w:hAnsi="Times New Roman"/>
          <w:sz w:val="24"/>
          <w:szCs w:val="24"/>
        </w:rPr>
        <w:sectPr w:rsidR="00CE72C3" w:rsidSect="00BD38D2">
          <w:type w:val="continuous"/>
          <w:pgSz w:w="11906" w:h="16838"/>
          <w:pgMar w:top="1134" w:right="851" w:bottom="1134" w:left="1985" w:header="709" w:footer="709" w:gutter="0"/>
          <w:cols w:space="720"/>
          <w:docGrid w:linePitch="299"/>
        </w:sect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Прогнозируемый </w:t>
      </w:r>
      <w:proofErr w:type="gramStart"/>
      <w:r>
        <w:rPr>
          <w:rFonts w:ascii="Times New Roman" w:hAnsi="Times New Roman"/>
          <w:sz w:val="24"/>
          <w:szCs w:val="24"/>
        </w:rPr>
        <w:t>спрос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достаточном уровне обеспеченности объектами в области образования, здравоохранения, спорта и культуры.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Исходя из того, что объемы планируемого жилищного фонда обусловлены переселением граждан из ветхого жилья в новое, а также предоставлением жилья молодым семьям, а не расширением территории, связанной с ростом численности населения за счет миграционных притоков, первостепенной задачей программы является достижение расчетного уровня обеспеченности населения Опытнопольского сельского поселения услугами в вышеуказанных областях в соответствии с местными нормативами градостроительного проектирования Опытнопольского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Яранского  района Кировской области.</w:t>
      </w:r>
    </w:p>
    <w:p w:rsidR="00CE72C3" w:rsidRDefault="00CE72C3" w:rsidP="00CE72C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документы о развитии и комплексном освоении территорий.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программы, стратегия социально-экономического развития, план мероприятий по реализации стратегии социально-экономического развития, у муниципального образования Опытнопольское сельское поселение приняты.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генерального плана Опытнопольского  сельского поселения Яранского района Кировской области.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Федерального Закона от 28.06.2014 № 172-ФЗ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CE72C3" w:rsidRDefault="00CE72C3" w:rsidP="00CE72C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органов местного самоуправления в сфере стратегического планирования относятся: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муниципальная программа.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для городских и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Опытнопольское  сельское поселение.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планируется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Не планируется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Целевые индикаторы программы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Опытнопольское  сельское поселение, установлены по мероприятиям (инвестиционным проектам)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муниципального образования  Опытнопольское  сельское поселение Яранского  района Кировской области, утвержденные решением Опытнопольской  сельской  Думы от 22.04.2015  № 121.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5.1. Целевые индикаторы Программы.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885"/>
        <w:gridCol w:w="1926"/>
        <w:gridCol w:w="696"/>
        <w:gridCol w:w="696"/>
        <w:gridCol w:w="696"/>
        <w:gridCol w:w="723"/>
        <w:gridCol w:w="723"/>
        <w:gridCol w:w="696"/>
        <w:gridCol w:w="1874"/>
      </w:tblGrid>
      <w:tr w:rsidR="00CE72C3" w:rsidRPr="00AC426B" w:rsidTr="00DD618E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E72C3" w:rsidRPr="00AC426B" w:rsidTr="00DD61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2024</w:t>
            </w:r>
            <w:r w:rsidRPr="00AF7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F721F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Объекты здравоохранения:</w:t>
            </w: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экономического 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      </w: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AF721F">
              <w:rPr>
                <w:rFonts w:ascii="Times New Roman" w:hAnsi="Times New Roman"/>
                <w:sz w:val="24"/>
                <w:szCs w:val="24"/>
              </w:rPr>
              <w:t>ФАПов</w:t>
            </w:r>
            <w:proofErr w:type="spellEnd"/>
            <w:r w:rsidRPr="00AF7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F721F">
              <w:rPr>
                <w:rFonts w:ascii="Times New Roman" w:hAnsi="Times New Roman"/>
                <w:sz w:val="24"/>
                <w:szCs w:val="24"/>
              </w:rPr>
              <w:t>оказывающих</w:t>
            </w:r>
            <w:proofErr w:type="gramEnd"/>
            <w:r w:rsidRPr="00AF721F">
              <w:rPr>
                <w:rFonts w:ascii="Times New Roman" w:hAnsi="Times New Roman"/>
                <w:sz w:val="24"/>
                <w:szCs w:val="24"/>
              </w:rPr>
              <w:t xml:space="preserve"> медицинскую помощь населению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число посещений в смену на 1 тыс.</w:t>
            </w:r>
          </w:p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число посещений в смену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Обеспеченность населения медицинскими кадрами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число врачей на 1 тыс. человек</w:t>
            </w:r>
          </w:p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численность врачей и среднего медицинского персонала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AC426B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C3" w:rsidRPr="00AF721F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1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AF721F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2C3" w:rsidRPr="00AF721F" w:rsidRDefault="00CE72C3" w:rsidP="00DD6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72C3" w:rsidRPr="00B671E0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B671E0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C3" w:rsidRPr="00B671E0" w:rsidTr="00DD618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C3" w:rsidRPr="00B671E0" w:rsidRDefault="00CE72C3" w:rsidP="00DD6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Опытнопольское  сельское поселение  Яранского района Кировской области.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в улучшении </w:t>
      </w:r>
      <w:proofErr w:type="gramStart"/>
      <w:r>
        <w:rPr>
          <w:rFonts w:ascii="Times New Roman" w:hAnsi="Times New Roman"/>
          <w:sz w:val="24"/>
          <w:szCs w:val="24"/>
        </w:rPr>
        <w:t>условий качества жизни населения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 xml:space="preserve"> в повышении доступности объектов социальной инфраструктуры для населения муниципального образования.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</w:t>
      </w:r>
      <w:r>
        <w:rPr>
          <w:rFonts w:ascii="Times New Roman" w:hAnsi="Times New Roman"/>
          <w:sz w:val="24"/>
          <w:szCs w:val="24"/>
        </w:rPr>
        <w:lastRenderedPageBreak/>
        <w:t>развития Российской Федерации на очередной финансовый год и плановый период», и выражающиеся следующими параметрами:</w:t>
      </w:r>
    </w:p>
    <w:p w:rsidR="00CE72C3" w:rsidRPr="00614117" w:rsidRDefault="00CE72C3" w:rsidP="00CE72C3">
      <w:pPr>
        <w:tabs>
          <w:tab w:val="left" w:pos="567"/>
        </w:tabs>
        <w:spacing w:before="240" w:after="12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614117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CE72C3" w:rsidRPr="00614117" w:rsidRDefault="00CE72C3" w:rsidP="00CE72C3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14117">
        <w:rPr>
          <w:rFonts w:ascii="Times New Roman" w:hAnsi="Times New Roman"/>
          <w:sz w:val="24"/>
          <w:szCs w:val="24"/>
        </w:rPr>
        <w:t>Строительство новых объектов образования генеральным планом не предусмотрено.</w:t>
      </w:r>
    </w:p>
    <w:p w:rsidR="00CE72C3" w:rsidRPr="00614117" w:rsidRDefault="00CE72C3" w:rsidP="00CE72C3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14117">
        <w:rPr>
          <w:rFonts w:ascii="Times New Roman" w:hAnsi="Times New Roman"/>
          <w:sz w:val="24"/>
          <w:szCs w:val="24"/>
        </w:rPr>
        <w:t>Основными задачами поселения является сохранение и поддержание состояния существующих объектов.</w:t>
      </w:r>
    </w:p>
    <w:p w:rsidR="00CE72C3" w:rsidRPr="00614117" w:rsidRDefault="00CE72C3" w:rsidP="00CE72C3">
      <w:pPr>
        <w:tabs>
          <w:tab w:val="left" w:pos="567"/>
        </w:tabs>
        <w:spacing w:before="240" w:after="12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614117">
        <w:rPr>
          <w:rFonts w:ascii="Times New Roman" w:hAnsi="Times New Roman"/>
          <w:b/>
          <w:i/>
          <w:sz w:val="24"/>
          <w:szCs w:val="24"/>
        </w:rPr>
        <w:t>Здравоохранение</w:t>
      </w:r>
    </w:p>
    <w:p w:rsidR="00CE72C3" w:rsidRPr="00614117" w:rsidRDefault="00CE72C3" w:rsidP="00CE72C3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14117">
        <w:rPr>
          <w:rFonts w:ascii="Times New Roman" w:hAnsi="Times New Roman"/>
          <w:sz w:val="24"/>
          <w:szCs w:val="24"/>
        </w:rPr>
        <w:t>Строительство новых объектов здравоохранения генеральным планом не предусмотрено.</w:t>
      </w:r>
    </w:p>
    <w:p w:rsidR="00CE72C3" w:rsidRPr="00614117" w:rsidRDefault="00CE72C3" w:rsidP="00CE72C3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14117">
        <w:rPr>
          <w:rFonts w:ascii="Times New Roman" w:hAnsi="Times New Roman"/>
          <w:sz w:val="24"/>
          <w:szCs w:val="24"/>
        </w:rPr>
        <w:t>Основными задачами поселения является сохранение и поддержание состояния существующих объектов.</w:t>
      </w:r>
    </w:p>
    <w:p w:rsidR="00CE72C3" w:rsidRPr="00614117" w:rsidRDefault="00CE72C3" w:rsidP="00CE72C3">
      <w:pPr>
        <w:tabs>
          <w:tab w:val="left" w:pos="567"/>
        </w:tabs>
        <w:spacing w:before="240" w:after="120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614117">
        <w:rPr>
          <w:rFonts w:ascii="Times New Roman" w:hAnsi="Times New Roman"/>
          <w:b/>
          <w:i/>
          <w:sz w:val="24"/>
          <w:szCs w:val="24"/>
        </w:rPr>
        <w:t>Культура и спорт</w:t>
      </w:r>
    </w:p>
    <w:p w:rsidR="00CE72C3" w:rsidRPr="00614117" w:rsidRDefault="00CE72C3" w:rsidP="00CE72C3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14117">
        <w:rPr>
          <w:rFonts w:ascii="Times New Roman" w:hAnsi="Times New Roman"/>
          <w:sz w:val="24"/>
          <w:szCs w:val="24"/>
        </w:rPr>
        <w:t>Строительство новых объектов образования генеральным планом не предусмотрено.</w:t>
      </w:r>
    </w:p>
    <w:p w:rsidR="00CE72C3" w:rsidRPr="00614117" w:rsidRDefault="00CE72C3" w:rsidP="00CE72C3">
      <w:pPr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614117">
        <w:rPr>
          <w:rFonts w:ascii="Times New Roman" w:hAnsi="Times New Roman"/>
          <w:sz w:val="24"/>
          <w:szCs w:val="24"/>
        </w:rPr>
        <w:t>Основными задачами поселения является сохранение и поддержание состояния существующих объектов.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мероприятий, включенных в Программу, с точки </w:t>
      </w:r>
      <w:proofErr w:type="gramStart"/>
      <w:r>
        <w:rPr>
          <w:rFonts w:ascii="Times New Roman" w:hAnsi="Times New Roman"/>
          <w:sz w:val="24"/>
          <w:szCs w:val="24"/>
        </w:rPr>
        <w:t>зрения достижения расчетного уровня обеспеченности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услугами в областях социальной инфраструктуры в соответствии с местными нормативами градостроительного проектирования муниципального образования Опытнопольского сельского поселения представлена в таблице 6.1.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(2028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Предложения по совершенствованию нормативно-правового и информационного обеспечения социально-экономического развития муниципального образования поселения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39 Федерального закона 172-ФЗ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 стратегия) и план мероприятий по реализации муниципальной стратегии. Таким образом, федеральный закон 172-ФЗ наделяет муниципальные районы и городские округа (т.е. крупные муниципальные образования) правом подготовки указанных стратегических документов.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Муниципальная стратегия носит комплексный характер и направлена на развитие различных подсистем муниципальной экономики и социальной сферы. Исходя из части 2 статьи 39 Федерального закона 172-ФЗ, реализация муниципальной стратегии осуществляется путем разработки плана мероприятий по реализации муниципальной стратегии. Кроме того, частью 5 статьи 11 Федерального закона 172-ФЗ в перечне документов муниципального стратегического планирования предусмотрены муниципальные программы, которые также могут применяться в качестве механизма реализации муниципальной стратегии.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мнению Минэкономразвития России, при наличии в муниципальном районе, городском округе муниципальной стратегии, плана мероприятий по ее реализации и муниципальных программ, предусмотренных частью 5 статьи 11 Федерального закона 172-ФЗ, программа комплексного социально-экономического развития будет иметь избыточный характер и во многом дублировать положения указанных документов стратегического планирования. В этой ситуации разработка программы комплексного социально-экономического развития муниципального района, городского округа представляется нецелесообразной.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 же время из части 2 статьи 39 Федерального закона № 172-ФЗ следует, что органы местного самоуправления муниципальных районов, городских округов вправе не принимать муниципальную стратегию и план мероприятий по ее реализации. В этом случае приоритетные направления, цели и задачи развития муниципальных районов, 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CE72C3" w:rsidRDefault="00CE72C3" w:rsidP="00CE72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того, что для городских и сельских поселений подготовка программ социально-экономического развития является приоритетным инструментом обеспечения устойчивого развития, а также в связи с отсутствием в муниципальном образовании стратегии социально-экономического развития и плана мероприятий по реализации стратегии социально-экономического развития рекомендуется осуществить разработку программы социально-экономического развития муниципального образования.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Предложения по совершенствованию нормативно-правового и информационного обеспечения развития социальной инфраструктуры муниципального образования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01.10.1050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</w:t>
      </w:r>
      <w:r>
        <w:rPr>
          <w:rFonts w:ascii="Times New Roman" w:hAnsi="Times New Roman"/>
          <w:sz w:val="24"/>
          <w:szCs w:val="24"/>
        </w:rPr>
        <w:lastRenderedPageBreak/>
        <w:t>установленным Местными нормативами градостроительного проектирования муниципального образования Опытнопольское  сельское поселение.</w:t>
      </w:r>
    </w:p>
    <w:p w:rsidR="00CE72C3" w:rsidRDefault="00CE72C3" w:rsidP="00CE7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E72C3" w:rsidRDefault="00CE72C3" w:rsidP="00CE72C3">
      <w:r>
        <w:rPr>
          <w:rFonts w:ascii="Times New Roman" w:hAnsi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 нормативно-правовое и информационное обеспечение развития социальной инфраструктуры муниципального образования Опытнопольское  сельское поселение Яранского  района Кировской области находится на достаточном уровне и не требует внесения изменений.</w:t>
      </w:r>
    </w:p>
    <w:p w:rsidR="00C831F8" w:rsidRDefault="00C831F8"/>
    <w:sectPr w:rsidR="00C831F8" w:rsidSect="000A4560">
      <w:pgSz w:w="12240" w:h="15840"/>
      <w:pgMar w:top="1418" w:right="851" w:bottom="851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6295"/>
    <w:multiLevelType w:val="hybridMultilevel"/>
    <w:tmpl w:val="8C4EF0E2"/>
    <w:lvl w:ilvl="0" w:tplc="F5E87768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C3"/>
    <w:rsid w:val="00897B4B"/>
    <w:rsid w:val="009A3D85"/>
    <w:rsid w:val="00A50CD8"/>
    <w:rsid w:val="00C831F8"/>
    <w:rsid w:val="00C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72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E72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72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Default">
    <w:name w:val="Default"/>
    <w:rsid w:val="00CE7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">
    <w:name w:val="Report"/>
    <w:basedOn w:val="a"/>
    <w:rsid w:val="00CE72C3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3">
    <w:name w:val="No Spacing"/>
    <w:qFormat/>
    <w:rsid w:val="00CE72C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2019-03-11T07:54:00Z</dcterms:created>
  <dcterms:modified xsi:type="dcterms:W3CDTF">2019-03-12T04:31:00Z</dcterms:modified>
</cp:coreProperties>
</file>