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8" w:rsidRDefault="00962198" w:rsidP="00962198">
      <w:pPr>
        <w:jc w:val="center"/>
      </w:pPr>
      <w:r>
        <w:t>Доклад главы Сердежского сельского поселения</w:t>
      </w:r>
    </w:p>
    <w:p w:rsidR="00962198" w:rsidRDefault="00962198" w:rsidP="00962198">
      <w:pPr>
        <w:jc w:val="center"/>
        <w:rPr>
          <w:b/>
        </w:rPr>
      </w:pPr>
      <w:r>
        <w:t>Мертвищева Сергея Александровича</w:t>
      </w:r>
    </w:p>
    <w:p w:rsidR="00962198" w:rsidRDefault="00962198" w:rsidP="00962198">
      <w:pPr>
        <w:jc w:val="center"/>
        <w:rPr>
          <w:b/>
        </w:rPr>
      </w:pPr>
    </w:p>
    <w:p w:rsidR="00962198" w:rsidRDefault="00962198" w:rsidP="00962198">
      <w:pPr>
        <w:jc w:val="both"/>
        <w:rPr>
          <w:b/>
        </w:rPr>
      </w:pPr>
    </w:p>
    <w:p w:rsidR="00962198" w:rsidRDefault="00962198" w:rsidP="00962198">
      <w:pPr>
        <w:jc w:val="both"/>
      </w:pPr>
      <w:r>
        <w:t xml:space="preserve">Приветствую всех, кто собрался на расширенное заседание Сердежской сельской Думы. </w:t>
      </w:r>
    </w:p>
    <w:p w:rsidR="00962198" w:rsidRDefault="00962198" w:rsidP="00962198">
      <w:pPr>
        <w:jc w:val="both"/>
      </w:pPr>
      <w:r>
        <w:t>В  своем  выступлении  постараюсь довести до вас результаты работы администрации в рамках осуществления полномочий, в соответствии с Федеральным законом № 131-ФЗ «Об общих принципах  организации местного самоуправления в РФ». Территория муниципального образования Сердежского сельского поселения составляет  233,74 кв.км. На территории сельского поселения расположено 15 населенных пунктов. На 1 января 2018 года численность населения составляет 636 человек, женщин-265 ч, мужчин-321 ч, детей- 50 ч.</w:t>
      </w:r>
    </w:p>
    <w:p w:rsidR="00962198" w:rsidRDefault="00962198" w:rsidP="00962198">
      <w:pPr>
        <w:jc w:val="both"/>
      </w:pPr>
      <w:r>
        <w:t xml:space="preserve">Многодетных семей-0, пенсионеров- 195 человек.       </w:t>
      </w:r>
    </w:p>
    <w:p w:rsidR="00962198" w:rsidRDefault="00962198" w:rsidP="00962198">
      <w:pPr>
        <w:jc w:val="both"/>
      </w:pPr>
      <w:r>
        <w:t>НА ДАННОЙ ТЕРРИТОРИИ РАСПОЛОЖЕНЫ СЛЕДУЮЩИЕ ОБЪЕКТЫ  СОЦИАЛЬНОЙ СФЕРЫ.</w:t>
      </w:r>
    </w:p>
    <w:p w:rsidR="00962198" w:rsidRDefault="00962198" w:rsidP="00962198">
      <w:pPr>
        <w:jc w:val="both"/>
      </w:pPr>
      <w:r>
        <w:t xml:space="preserve">- ФАП-3 с. Сердеж, д. Мари-Ушем, д. </w:t>
      </w:r>
      <w:proofErr w:type="spellStart"/>
      <w:r>
        <w:t>Шалагино</w:t>
      </w:r>
      <w:proofErr w:type="spellEnd"/>
      <w:r>
        <w:t xml:space="preserve">, заведующие  Кораблева Светлана     Викторовна, Жданов Игорь Анатольевич, </w:t>
      </w:r>
      <w:proofErr w:type="spellStart"/>
      <w:r>
        <w:t>Чепайкина</w:t>
      </w:r>
      <w:proofErr w:type="spellEnd"/>
      <w:r>
        <w:t xml:space="preserve"> Надежда Николаевна   она  ездит 3 раза в неделю  из </w:t>
      </w:r>
      <w:proofErr w:type="spellStart"/>
      <w:r>
        <w:t>Никулят</w:t>
      </w:r>
      <w:proofErr w:type="spellEnd"/>
      <w:r>
        <w:t>.</w:t>
      </w:r>
    </w:p>
    <w:p w:rsidR="00962198" w:rsidRDefault="00962198" w:rsidP="00962198">
      <w:pPr>
        <w:jc w:val="both"/>
      </w:pPr>
      <w:r>
        <w:t xml:space="preserve">- Филиал </w:t>
      </w:r>
      <w:proofErr w:type="spellStart"/>
      <w:r>
        <w:t>Никулятского</w:t>
      </w:r>
      <w:proofErr w:type="spellEnd"/>
      <w:r>
        <w:t xml:space="preserve"> дома культуры с. Сердеж, специалист  </w:t>
      </w:r>
      <w:proofErr w:type="spellStart"/>
      <w:r>
        <w:t>Рокина</w:t>
      </w:r>
      <w:proofErr w:type="spellEnd"/>
      <w:r>
        <w:t xml:space="preserve"> Елена Юрьевна.</w:t>
      </w:r>
    </w:p>
    <w:p w:rsidR="00962198" w:rsidRDefault="00962198" w:rsidP="00962198">
      <w:pPr>
        <w:jc w:val="both"/>
      </w:pPr>
      <w:r>
        <w:t>- Сердежская библиотека с</w:t>
      </w:r>
      <w:proofErr w:type="gramStart"/>
      <w:r>
        <w:t>.С</w:t>
      </w:r>
      <w:proofErr w:type="gramEnd"/>
      <w:r>
        <w:t xml:space="preserve">ердеж, заведующая </w:t>
      </w:r>
      <w:proofErr w:type="spellStart"/>
      <w:r>
        <w:t>Рокина</w:t>
      </w:r>
      <w:proofErr w:type="spellEnd"/>
      <w:r>
        <w:t xml:space="preserve"> Елена Юрьевна.</w:t>
      </w:r>
    </w:p>
    <w:p w:rsidR="00962198" w:rsidRDefault="00962198" w:rsidP="00962198">
      <w:pPr>
        <w:jc w:val="both"/>
      </w:pPr>
      <w:r>
        <w:t>- 1 почтовое отделение связи с. Сердеж,  начальник Жирова Елена Васильевна.</w:t>
      </w:r>
    </w:p>
    <w:p w:rsidR="00962198" w:rsidRDefault="00962198" w:rsidP="00962198">
      <w:pPr>
        <w:jc w:val="both"/>
      </w:pPr>
      <w:r>
        <w:t>- 2 магазина ТП</w:t>
      </w:r>
      <w:proofErr w:type="gramStart"/>
      <w:r>
        <w:t>С(</w:t>
      </w:r>
      <w:proofErr w:type="gramEnd"/>
      <w:r>
        <w:t xml:space="preserve">товары повседневного спроса) с. Сердеж, д. Мари-Ушем заведующие Головина Надежда Васильевна, Полушина Людмила Анатольевна, а так же от  Яранского  </w:t>
      </w:r>
      <w:proofErr w:type="spellStart"/>
      <w:r>
        <w:t>Райпо</w:t>
      </w:r>
      <w:proofErr w:type="spellEnd"/>
      <w:r>
        <w:t xml:space="preserve"> ездит машина с продуктами один раз в неделю в населенные пункты .</w:t>
      </w:r>
    </w:p>
    <w:p w:rsidR="00962198" w:rsidRDefault="00962198" w:rsidP="00962198">
      <w:pPr>
        <w:jc w:val="both"/>
      </w:pPr>
      <w:r>
        <w:t>- От Яранского центра социального обслуживания населения у нас в поселении работают 2 специалиста: Головина Людмила Александровна она обслуживает  8 пенсионеров и Клюжева Людмила Александровна в 1 полугодии обслуживала 4 пенсионеров, во 2 полугодии Волкова Людмила Геннадьевна обслуживает  9 пенсионеров.</w:t>
      </w:r>
    </w:p>
    <w:p w:rsidR="00962198" w:rsidRDefault="00962198" w:rsidP="00962198">
      <w:pPr>
        <w:jc w:val="both"/>
      </w:pPr>
      <w:r>
        <w:t xml:space="preserve"> - На территории Сердежского сельского поселения ООО «Шалагинское» директор Киселев Дмитрий Юрьевич.</w:t>
      </w:r>
    </w:p>
    <w:p w:rsidR="00962198" w:rsidRDefault="00962198" w:rsidP="00962198">
      <w:r>
        <w:t>Общая земельная площадь составляет 3704 га. Занимаются посевом зерновых культур:  на  площади 1597   га, посевами  многолетних трав – 2047  га, Озимой пшеницы посеяно654 га, ярового ячменя - 431 га, горох 116 га</w:t>
      </w:r>
      <w:proofErr w:type="gramStart"/>
      <w:r>
        <w:t xml:space="preserve"> ,</w:t>
      </w:r>
      <w:proofErr w:type="gramEnd"/>
      <w:r>
        <w:t xml:space="preserve">яровая пшеница-396 га.  Средняя урожайность </w:t>
      </w:r>
      <w:proofErr w:type="gramStart"/>
      <w:r>
        <w:t>–о</w:t>
      </w:r>
      <w:proofErr w:type="gramEnd"/>
      <w:r>
        <w:t xml:space="preserve">зимой пшеницы 26.5   </w:t>
      </w:r>
      <w:proofErr w:type="spellStart"/>
      <w:r>
        <w:t>ц</w:t>
      </w:r>
      <w:proofErr w:type="spellEnd"/>
      <w:r>
        <w:t xml:space="preserve">. га, яровой ячмень- 6.4      </w:t>
      </w:r>
      <w:proofErr w:type="spellStart"/>
      <w:r>
        <w:t>ц</w:t>
      </w:r>
      <w:proofErr w:type="spellEnd"/>
      <w:r>
        <w:t xml:space="preserve">. га, пшеница яровая-12.1ц./га,горох-6.2 </w:t>
      </w:r>
      <w:proofErr w:type="spellStart"/>
      <w:r>
        <w:t>ц</w:t>
      </w:r>
      <w:proofErr w:type="spellEnd"/>
      <w:r>
        <w:t xml:space="preserve">/га ,средняя урожайность всех зерновых -16.0 </w:t>
      </w:r>
      <w:proofErr w:type="spellStart"/>
      <w:r>
        <w:t>ц</w:t>
      </w:r>
      <w:proofErr w:type="spellEnd"/>
      <w:r>
        <w:t xml:space="preserve">/га </w:t>
      </w:r>
    </w:p>
    <w:p w:rsidR="00962198" w:rsidRDefault="00962198" w:rsidP="00962198">
      <w:pPr>
        <w:jc w:val="both"/>
      </w:pPr>
      <w:r>
        <w:t>Работающих в ООО «Шалагинское» - 52 человек.</w:t>
      </w:r>
    </w:p>
    <w:p w:rsidR="00962198" w:rsidRDefault="00962198" w:rsidP="00962198">
      <w:pPr>
        <w:jc w:val="both"/>
      </w:pPr>
      <w:r>
        <w:t xml:space="preserve">Так же на территории поселения существуют 3 КФХ. </w:t>
      </w:r>
      <w:proofErr w:type="gramStart"/>
      <w:r>
        <w:t>Которые</w:t>
      </w:r>
      <w:proofErr w:type="gramEnd"/>
      <w:r>
        <w:t xml:space="preserve">  занимаются выращиванием трав и яровых культур Казаков Игорь Николаевич, </w:t>
      </w:r>
      <w:proofErr w:type="spellStart"/>
      <w:r>
        <w:t>Лукоянов</w:t>
      </w:r>
      <w:proofErr w:type="spellEnd"/>
      <w:r>
        <w:t xml:space="preserve"> Юрий Витальевич, </w:t>
      </w:r>
      <w:proofErr w:type="spellStart"/>
      <w:r>
        <w:t>Вершинин</w:t>
      </w:r>
      <w:proofErr w:type="spellEnd"/>
      <w:r>
        <w:t xml:space="preserve"> Олег Васильевич</w:t>
      </w:r>
    </w:p>
    <w:p w:rsidR="00962198" w:rsidRDefault="00962198" w:rsidP="00962198">
      <w:pPr>
        <w:jc w:val="both"/>
      </w:pPr>
      <w:r>
        <w:t>На  01.01.2018 года в личных подсобных хозяйствах содержится крупного рогатого скота-84/79  гол</w:t>
      </w:r>
      <w:proofErr w:type="gramStart"/>
      <w:r>
        <w:t xml:space="preserve">., </w:t>
      </w:r>
      <w:proofErr w:type="gramEnd"/>
      <w:r>
        <w:t>коров-46/36 гол, свиней 6-/8 голов, овец- 60/94 гол., птица всех видов -  1011/1669,      пчелосемей – 241/194.</w:t>
      </w:r>
    </w:p>
    <w:p w:rsidR="00962198" w:rsidRDefault="00962198" w:rsidP="00962198">
      <w:pPr>
        <w:jc w:val="both"/>
      </w:pPr>
      <w:r>
        <w:t xml:space="preserve">Поголовье скота у частного сектора уменьшается каждый год т.к. держать скот на сегодняшний день не выгодно, очень </w:t>
      </w:r>
      <w:proofErr w:type="spellStart"/>
      <w:r>
        <w:t>затратно</w:t>
      </w:r>
      <w:proofErr w:type="spellEnd"/>
      <w:r>
        <w:t xml:space="preserve">,  корма  дорогие, реализации  молока и мяса нет и ещё одна главная причина уменьшение поголовья  скота, население </w:t>
      </w:r>
      <w:proofErr w:type="gramStart"/>
      <w:r>
        <w:t>стареет</w:t>
      </w:r>
      <w:proofErr w:type="gramEnd"/>
      <w:r>
        <w:t xml:space="preserve">  пенсионеры не могут  ухаживать за скотом, а молодёжь уехала жить в город.</w:t>
      </w:r>
    </w:p>
    <w:p w:rsidR="00962198" w:rsidRDefault="00962198" w:rsidP="00962198">
      <w:pPr>
        <w:ind w:firstLine="900"/>
        <w:jc w:val="center"/>
      </w:pPr>
    </w:p>
    <w:p w:rsidR="00962198" w:rsidRDefault="00962198" w:rsidP="00962198">
      <w:pPr>
        <w:ind w:firstLine="900"/>
        <w:jc w:val="center"/>
      </w:pPr>
      <w:r>
        <w:t>БЮДЖЕТ</w:t>
      </w:r>
    </w:p>
    <w:p w:rsidR="00962198" w:rsidRDefault="00962198" w:rsidP="00962198">
      <w:pPr>
        <w:ind w:firstLine="900"/>
        <w:jc w:val="both"/>
      </w:pPr>
      <w:r>
        <w:t xml:space="preserve"> </w:t>
      </w:r>
    </w:p>
    <w:p w:rsidR="001E3746" w:rsidRPr="00BC008E" w:rsidRDefault="00962198" w:rsidP="001E3746">
      <w:pPr>
        <w:jc w:val="both"/>
      </w:pPr>
      <w:r>
        <w:t xml:space="preserve">  </w:t>
      </w:r>
      <w:r w:rsidR="001E3746" w:rsidRPr="00BC008E">
        <w:t xml:space="preserve">      Исполнение бюджета осуществляет администрация муниципального образования Сердежского сельского поселения. </w:t>
      </w:r>
      <w:r w:rsidR="001E3746">
        <w:t xml:space="preserve"> </w:t>
      </w:r>
    </w:p>
    <w:p w:rsidR="001E3746" w:rsidRPr="00BC008E" w:rsidRDefault="001E3746" w:rsidP="001E3746">
      <w:pPr>
        <w:jc w:val="both"/>
      </w:pPr>
      <w:r w:rsidRPr="00BC008E">
        <w:lastRenderedPageBreak/>
        <w:t xml:space="preserve">       В своей работе администрация поселения руководствуется следующими нормативно-правовыми актами:</w:t>
      </w:r>
    </w:p>
    <w:p w:rsidR="001E3746" w:rsidRPr="00BC008E" w:rsidRDefault="001E3746" w:rsidP="001E3746">
      <w:pPr>
        <w:jc w:val="both"/>
      </w:pPr>
      <w:r w:rsidRPr="00BC008E">
        <w:t>1. Бюджетный кодекс Российской Федерации;</w:t>
      </w:r>
    </w:p>
    <w:p w:rsidR="001E3746" w:rsidRPr="00BC008E" w:rsidRDefault="001E3746" w:rsidP="001E3746">
      <w:pPr>
        <w:jc w:val="both"/>
      </w:pPr>
      <w:r w:rsidRPr="00BC008E">
        <w:t xml:space="preserve">2. Федеральный закон </w:t>
      </w:r>
      <w:r>
        <w:t>«</w:t>
      </w:r>
      <w:r w:rsidRPr="00BC008E">
        <w:t>Об общих принципах организации местного самоуправления в Российской Федерации № 131-ФЗ от 06.10.2003 г.;</w:t>
      </w:r>
    </w:p>
    <w:p w:rsidR="001E3746" w:rsidRPr="00BC008E" w:rsidRDefault="001E3746" w:rsidP="001E3746">
      <w:pPr>
        <w:jc w:val="both"/>
      </w:pPr>
      <w:r w:rsidRPr="00BC008E">
        <w:t xml:space="preserve">3. Положение  «О бюджетном процессе в муниципальном образовании Сердежское сельское поселение», утвержденное решением Сердежской сельской Думы </w:t>
      </w:r>
      <w:r>
        <w:t>третьего</w:t>
      </w:r>
      <w:r w:rsidRPr="00BC008E">
        <w:t xml:space="preserve"> созыва от </w:t>
      </w:r>
      <w:r>
        <w:t>18.08.2017 № 229</w:t>
      </w:r>
      <w:r w:rsidRPr="00BC008E">
        <w:t>;</w:t>
      </w:r>
    </w:p>
    <w:p w:rsidR="001E3746" w:rsidRDefault="001E3746" w:rsidP="001E3746">
      <w:pPr>
        <w:jc w:val="both"/>
      </w:pPr>
      <w:r w:rsidRPr="00BC008E">
        <w:t>4. Приказ</w:t>
      </w:r>
      <w:r>
        <w:t xml:space="preserve">ы министерства финансов </w:t>
      </w:r>
    </w:p>
    <w:p w:rsidR="001E3746" w:rsidRPr="00940A6B" w:rsidRDefault="001E3746" w:rsidP="001E3746">
      <w:pPr>
        <w:tabs>
          <w:tab w:val="left" w:pos="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         Норматив</w:t>
      </w:r>
      <w:r w:rsidRPr="00940A6B">
        <w:rPr>
          <w:color w:val="000000"/>
        </w:rPr>
        <w:t xml:space="preserve"> формирования расходов на содержание</w:t>
      </w:r>
      <w:r>
        <w:rPr>
          <w:color w:val="000000"/>
        </w:rPr>
        <w:t xml:space="preserve"> органов местного  самоуправления</w:t>
      </w:r>
      <w:r w:rsidRPr="00940A6B">
        <w:rPr>
          <w:color w:val="000000"/>
        </w:rPr>
        <w:t xml:space="preserve"> </w:t>
      </w:r>
      <w:r>
        <w:rPr>
          <w:color w:val="000000"/>
        </w:rPr>
        <w:t>муниципального образования Сердежское сельское поселение</w:t>
      </w:r>
      <w:r w:rsidRPr="00C73525">
        <w:rPr>
          <w:color w:val="000000"/>
        </w:rPr>
        <w:t xml:space="preserve">  утвержден</w:t>
      </w:r>
      <w:r>
        <w:t xml:space="preserve">  </w:t>
      </w:r>
      <w:r w:rsidRPr="00C73525">
        <w:t>постановлением Правительства  Кировской области  от 29.12.2017  № 180-П</w:t>
      </w:r>
      <w:r>
        <w:t xml:space="preserve"> </w:t>
      </w:r>
      <w:r>
        <w:rPr>
          <w:color w:val="000000"/>
        </w:rPr>
        <w:t>и составляет 1126 тыс. рублей</w:t>
      </w:r>
    </w:p>
    <w:p w:rsidR="001E3746" w:rsidRPr="00BC008E" w:rsidRDefault="001E3746" w:rsidP="001E3746">
      <w:pPr>
        <w:tabs>
          <w:tab w:val="left" w:pos="1545"/>
        </w:tabs>
        <w:jc w:val="both"/>
      </w:pPr>
      <w:r w:rsidRPr="00940A6B">
        <w:rPr>
          <w:color w:val="000000"/>
        </w:rPr>
        <w:t xml:space="preserve">             Решением </w:t>
      </w:r>
      <w:r>
        <w:rPr>
          <w:color w:val="000000"/>
        </w:rPr>
        <w:t xml:space="preserve">Сердежской сельской </w:t>
      </w:r>
      <w:r w:rsidRPr="00940A6B">
        <w:rPr>
          <w:color w:val="000000"/>
        </w:rPr>
        <w:t>Думы утвержден объем расходов на содержание органов местного самоуправления на 201</w:t>
      </w:r>
      <w:r>
        <w:rPr>
          <w:color w:val="000000"/>
        </w:rPr>
        <w:t>8</w:t>
      </w:r>
      <w:r w:rsidRPr="00940A6B">
        <w:rPr>
          <w:color w:val="000000"/>
        </w:rPr>
        <w:t xml:space="preserve"> год в сумме </w:t>
      </w:r>
      <w:r>
        <w:rPr>
          <w:color w:val="000000"/>
        </w:rPr>
        <w:t>1125</w:t>
      </w:r>
      <w:r w:rsidRPr="00940A6B">
        <w:rPr>
          <w:color w:val="000000"/>
        </w:rPr>
        <w:t xml:space="preserve"> </w:t>
      </w:r>
      <w:proofErr w:type="spellStart"/>
      <w:proofErr w:type="gramStart"/>
      <w:r w:rsidRPr="00940A6B">
        <w:rPr>
          <w:color w:val="000000"/>
        </w:rPr>
        <w:t>тыс</w:t>
      </w:r>
      <w:proofErr w:type="spellEnd"/>
      <w:proofErr w:type="gramEnd"/>
      <w:r w:rsidRPr="00940A6B">
        <w:rPr>
          <w:color w:val="000000"/>
        </w:rPr>
        <w:t xml:space="preserve"> рублей и составляет </w:t>
      </w:r>
      <w:r>
        <w:rPr>
          <w:color w:val="000000"/>
        </w:rPr>
        <w:t>45,5%</w:t>
      </w:r>
      <w:r w:rsidRPr="00940A6B">
        <w:rPr>
          <w:color w:val="000000"/>
        </w:rPr>
        <w:t>. Кассовые расходы на содержание  органов местного самоуправления за  201</w:t>
      </w:r>
      <w:r>
        <w:rPr>
          <w:color w:val="000000"/>
        </w:rPr>
        <w:t>8</w:t>
      </w:r>
      <w:r w:rsidRPr="00940A6B">
        <w:rPr>
          <w:color w:val="000000"/>
        </w:rPr>
        <w:t xml:space="preserve"> год составили </w:t>
      </w:r>
      <w:r>
        <w:rPr>
          <w:color w:val="000000"/>
        </w:rPr>
        <w:t xml:space="preserve"> 1121,1 тыс.рублей или 99,6% к нормативу, 48,5</w:t>
      </w:r>
      <w:r w:rsidRPr="00940A6B">
        <w:rPr>
          <w:color w:val="000000"/>
        </w:rPr>
        <w:t>% к бюджетным ассигнованиям.</w:t>
      </w:r>
      <w:r w:rsidRPr="00BC008E">
        <w:t xml:space="preserve">                                                                                                                                                                                   </w:t>
      </w:r>
    </w:p>
    <w:p w:rsidR="001E3746" w:rsidRDefault="001E3746" w:rsidP="001E3746">
      <w:pPr>
        <w:jc w:val="both"/>
      </w:pPr>
      <w:r>
        <w:t>В администрации поселения штатная численность работников составляет 4,15, в том числе: 1) лица, замещающие муниципальные должности и муниципальные служащие -3,0; 2) работники, занимающиеся техническим  обеспечением -1,15. Численность работников не превышает предельную штатную численность, установленную распоряжением Правительства Кировской области.</w:t>
      </w:r>
    </w:p>
    <w:p w:rsidR="001E3746" w:rsidRDefault="001E3746" w:rsidP="001E3746">
      <w:pPr>
        <w:jc w:val="both"/>
      </w:pPr>
      <w:r>
        <w:t xml:space="preserve">          Бюджет муниципального образования Сердежское сельское поселение  на 2018 год формировался в соответствии с решением сельской Думы </w:t>
      </w:r>
      <w:r w:rsidRPr="00B32EFD">
        <w:t xml:space="preserve">от </w:t>
      </w:r>
      <w:r>
        <w:t xml:space="preserve"> 15.12.2017  № 26 в первоначальной редакции по доходам в сумме 1749,9  тыс</w:t>
      </w:r>
      <w:proofErr w:type="gramStart"/>
      <w:r>
        <w:t>.р</w:t>
      </w:r>
      <w:proofErr w:type="gramEnd"/>
      <w:r>
        <w:t xml:space="preserve">ублей и по расходам в сумме 1759,9 </w:t>
      </w:r>
      <w:proofErr w:type="spellStart"/>
      <w:r>
        <w:t>тыс.руб</w:t>
      </w:r>
      <w:proofErr w:type="spellEnd"/>
      <w:r>
        <w:t xml:space="preserve"> с дефицитом 10,0 тыс.руб. В окончательной редакции доходы составили 2483,1 </w:t>
      </w:r>
      <w:proofErr w:type="spellStart"/>
      <w:r>
        <w:t>тыс.руб</w:t>
      </w:r>
      <w:proofErr w:type="spellEnd"/>
      <w:r>
        <w:t xml:space="preserve">, расходы 2475,2 тыс. руб, </w:t>
      </w:r>
      <w:proofErr w:type="spellStart"/>
      <w:r>
        <w:t>профицит</w:t>
      </w:r>
      <w:proofErr w:type="spellEnd"/>
      <w:r>
        <w:t xml:space="preserve"> 7,9 </w:t>
      </w:r>
      <w:proofErr w:type="spellStart"/>
      <w:r>
        <w:t>тыс.руб</w:t>
      </w:r>
      <w:proofErr w:type="spellEnd"/>
    </w:p>
    <w:p w:rsidR="001E3746" w:rsidRDefault="001E3746" w:rsidP="001E3746">
      <w:pPr>
        <w:shd w:val="clear" w:color="auto" w:fill="FFFFFF"/>
        <w:spacing w:before="5" w:line="274" w:lineRule="exact"/>
        <w:ind w:right="154" w:firstLine="540"/>
        <w:jc w:val="both"/>
      </w:pPr>
      <w:r w:rsidRPr="00BC008E">
        <w:t>ДОХОДЫ бюджета поселения за 201</w:t>
      </w:r>
      <w:r>
        <w:t>8</w:t>
      </w:r>
      <w:r w:rsidRPr="00BC008E">
        <w:t xml:space="preserve"> год исполнены в объеме </w:t>
      </w:r>
      <w:r>
        <w:t>2605,1</w:t>
      </w:r>
      <w:r w:rsidRPr="00BC008E">
        <w:t xml:space="preserve"> тыс. руб., что составляет </w:t>
      </w:r>
      <w:r>
        <w:t>104,9</w:t>
      </w:r>
      <w:r w:rsidRPr="00BC008E">
        <w:t xml:space="preserve">% к уточненным годовым бюджетным назначениям. </w:t>
      </w:r>
    </w:p>
    <w:p w:rsidR="001E3746" w:rsidRPr="00BC008E" w:rsidRDefault="001E3746" w:rsidP="001E3746">
      <w:pPr>
        <w:shd w:val="clear" w:color="auto" w:fill="FFFFFF"/>
        <w:spacing w:before="5" w:line="274" w:lineRule="exact"/>
        <w:ind w:right="154" w:firstLine="540"/>
        <w:jc w:val="both"/>
      </w:pPr>
      <w:r w:rsidRPr="00BC008E">
        <w:t xml:space="preserve">Доля собственных доходов в общем объеме поступлений составила </w:t>
      </w:r>
      <w:r>
        <w:t xml:space="preserve">56,0 </w:t>
      </w:r>
      <w:r w:rsidRPr="00BC008E">
        <w:t xml:space="preserve">% или </w:t>
      </w:r>
      <w:r>
        <w:t xml:space="preserve">1458,2 </w:t>
      </w:r>
      <w:r w:rsidRPr="00BC008E">
        <w:t>тыс. руб., удельный вес безвозмездных поступлений  составляет</w:t>
      </w:r>
      <w:r w:rsidRPr="00BC008E">
        <w:rPr>
          <w:spacing w:val="-1"/>
        </w:rPr>
        <w:t xml:space="preserve"> –</w:t>
      </w:r>
      <w:r>
        <w:rPr>
          <w:spacing w:val="-1"/>
        </w:rPr>
        <w:t>44,0</w:t>
      </w:r>
      <w:r w:rsidRPr="00BC008E">
        <w:rPr>
          <w:spacing w:val="-1"/>
        </w:rPr>
        <w:t xml:space="preserve">% или  </w:t>
      </w:r>
      <w:r>
        <w:rPr>
          <w:spacing w:val="-1"/>
        </w:rPr>
        <w:t>1146,9</w:t>
      </w:r>
      <w:r w:rsidRPr="00BC008E">
        <w:rPr>
          <w:spacing w:val="-1"/>
        </w:rPr>
        <w:t xml:space="preserve"> тыс</w:t>
      </w:r>
      <w:proofErr w:type="gramStart"/>
      <w:r w:rsidRPr="00BC008E">
        <w:rPr>
          <w:spacing w:val="-1"/>
        </w:rPr>
        <w:t>.р</w:t>
      </w:r>
      <w:proofErr w:type="gramEnd"/>
      <w:r w:rsidRPr="00BC008E">
        <w:rPr>
          <w:spacing w:val="-1"/>
        </w:rPr>
        <w:t>уб.</w:t>
      </w:r>
    </w:p>
    <w:p w:rsidR="001E3746" w:rsidRDefault="001E3746" w:rsidP="001E3746">
      <w:pPr>
        <w:shd w:val="clear" w:color="auto" w:fill="FFFFFF"/>
        <w:spacing w:line="274" w:lineRule="exact"/>
        <w:ind w:right="149" w:firstLine="540"/>
        <w:jc w:val="both"/>
      </w:pPr>
      <w:r w:rsidRPr="00BC008E">
        <w:t>Уточненные годовые бюджетные назначения по налоговым доходам в 201</w:t>
      </w:r>
      <w:r>
        <w:t>8</w:t>
      </w:r>
      <w:r w:rsidRPr="00BC008E">
        <w:t xml:space="preserve"> году исполнены на </w:t>
      </w:r>
      <w:r>
        <w:t>55,2</w:t>
      </w:r>
      <w:r w:rsidRPr="00BC008E">
        <w:t xml:space="preserve"> % или </w:t>
      </w:r>
      <w:r>
        <w:t xml:space="preserve">1438,1 </w:t>
      </w:r>
      <w:r w:rsidRPr="00BC008E">
        <w:t>тыс</w:t>
      </w:r>
      <w:proofErr w:type="gramStart"/>
      <w:r w:rsidRPr="00BC008E">
        <w:t>.р</w:t>
      </w:r>
      <w:proofErr w:type="gramEnd"/>
      <w:r w:rsidRPr="00BC008E">
        <w:t xml:space="preserve">уб. </w:t>
      </w:r>
      <w:r>
        <w:t>Значительная часть налоговых доходов обеспечена поступлением:</w:t>
      </w:r>
    </w:p>
    <w:p w:rsidR="001E3746" w:rsidRDefault="001E3746" w:rsidP="001E3746">
      <w:pPr>
        <w:numPr>
          <w:ilvl w:val="0"/>
          <w:numId w:val="1"/>
        </w:numPr>
        <w:shd w:val="clear" w:color="auto" w:fill="FFFFFF"/>
        <w:spacing w:line="274" w:lineRule="exact"/>
        <w:ind w:right="149"/>
        <w:jc w:val="both"/>
      </w:pPr>
      <w:r>
        <w:t>ЕСХН -542,9 тыс</w:t>
      </w:r>
      <w:proofErr w:type="gramStart"/>
      <w:r>
        <w:t>.р</w:t>
      </w:r>
      <w:proofErr w:type="gramEnd"/>
      <w:r>
        <w:t>уб. или 37,8 %</w:t>
      </w:r>
    </w:p>
    <w:p w:rsidR="001E3746" w:rsidRDefault="001E3746" w:rsidP="001E3746">
      <w:pPr>
        <w:numPr>
          <w:ilvl w:val="0"/>
          <w:numId w:val="1"/>
        </w:numPr>
        <w:shd w:val="clear" w:color="auto" w:fill="FFFFFF"/>
        <w:spacing w:line="274" w:lineRule="exact"/>
        <w:ind w:right="149"/>
        <w:jc w:val="both"/>
      </w:pPr>
      <w:r>
        <w:t>Земельный налог – 255,0 тыс</w:t>
      </w:r>
      <w:proofErr w:type="gramStart"/>
      <w:r>
        <w:t>.р</w:t>
      </w:r>
      <w:proofErr w:type="gramEnd"/>
      <w:r>
        <w:t>уб. или 17,7%</w:t>
      </w:r>
    </w:p>
    <w:p w:rsidR="001E3746" w:rsidRDefault="001E3746" w:rsidP="001E3746">
      <w:pPr>
        <w:numPr>
          <w:ilvl w:val="0"/>
          <w:numId w:val="1"/>
        </w:numPr>
        <w:shd w:val="clear" w:color="auto" w:fill="FFFFFF"/>
        <w:spacing w:line="274" w:lineRule="exact"/>
        <w:ind w:right="149"/>
        <w:jc w:val="both"/>
      </w:pPr>
      <w:r>
        <w:t xml:space="preserve">Доходы от уплаты акцизов – 268,3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18,7%</w:t>
      </w:r>
    </w:p>
    <w:p w:rsidR="001E3746" w:rsidRPr="00BC008E" w:rsidRDefault="001E3746" w:rsidP="001E3746">
      <w:pPr>
        <w:numPr>
          <w:ilvl w:val="0"/>
          <w:numId w:val="1"/>
        </w:numPr>
        <w:shd w:val="clear" w:color="auto" w:fill="FFFFFF"/>
        <w:spacing w:line="274" w:lineRule="exact"/>
        <w:ind w:right="149"/>
        <w:jc w:val="both"/>
      </w:pPr>
      <w:r>
        <w:t xml:space="preserve">Доходы от продажи земельных участков – 150,0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10,4%</w:t>
      </w:r>
    </w:p>
    <w:p w:rsidR="001E3746" w:rsidRPr="00BC008E" w:rsidRDefault="001E3746" w:rsidP="001E3746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ind w:right="154" w:firstLine="540"/>
        <w:jc w:val="both"/>
        <w:rPr>
          <w:spacing w:val="-1"/>
        </w:rPr>
      </w:pPr>
      <w:r w:rsidRPr="00BC008E">
        <w:t xml:space="preserve">Объем прочих неналоговых поступлений  за отчетный период составил </w:t>
      </w:r>
      <w:r>
        <w:t xml:space="preserve">20,0 </w:t>
      </w:r>
      <w:r w:rsidRPr="00BC008E">
        <w:t xml:space="preserve"> тыс</w:t>
      </w:r>
      <w:proofErr w:type="gramStart"/>
      <w:r w:rsidRPr="00BC008E">
        <w:t>.р</w:t>
      </w:r>
      <w:proofErr w:type="gramEnd"/>
      <w:r w:rsidRPr="00BC008E">
        <w:t>уб.</w:t>
      </w:r>
      <w:r w:rsidRPr="00BC008E">
        <w:rPr>
          <w:spacing w:val="-1"/>
        </w:rPr>
        <w:t xml:space="preserve"> или  </w:t>
      </w:r>
      <w:r>
        <w:rPr>
          <w:spacing w:val="-1"/>
        </w:rPr>
        <w:t>113,7</w:t>
      </w:r>
      <w:r w:rsidRPr="00BC008E">
        <w:rPr>
          <w:spacing w:val="-1"/>
        </w:rPr>
        <w:t>% к уточненным годовым бюджетным назначениям.</w:t>
      </w:r>
    </w:p>
    <w:p w:rsidR="001E3746" w:rsidRDefault="001E3746" w:rsidP="001E3746">
      <w:pPr>
        <w:ind w:firstLine="540"/>
        <w:jc w:val="both"/>
      </w:pPr>
      <w:r w:rsidRPr="00BC008E">
        <w:rPr>
          <w:spacing w:val="-10"/>
        </w:rPr>
        <w:t>РАСХОДЫ</w:t>
      </w:r>
      <w:r w:rsidRPr="00BC008E">
        <w:t xml:space="preserve">  выполнены в сумме  </w:t>
      </w:r>
      <w:r>
        <w:t xml:space="preserve">2313,0 </w:t>
      </w:r>
      <w:r w:rsidRPr="00BC008E">
        <w:t xml:space="preserve">тыс. рублей, или   </w:t>
      </w:r>
      <w:r>
        <w:t>93,4</w:t>
      </w:r>
      <w:r w:rsidRPr="00BC008E">
        <w:t xml:space="preserve"> % от сводной бюджетной росписи. Остаток неосвоенных ассигнований </w:t>
      </w:r>
      <w:r>
        <w:t>162,1</w:t>
      </w:r>
      <w:r w:rsidRPr="00BC008E">
        <w:t xml:space="preserve"> т</w:t>
      </w:r>
      <w:r>
        <w:t>ыс. рублей.</w:t>
      </w:r>
    </w:p>
    <w:p w:rsidR="001E3746" w:rsidRPr="00967B7F" w:rsidRDefault="001E3746" w:rsidP="001E3746">
      <w:pPr>
        <w:ind w:firstLine="708"/>
        <w:jc w:val="both"/>
        <w:rPr>
          <w:sz w:val="32"/>
        </w:rPr>
      </w:pPr>
      <w:r w:rsidRPr="00967B7F">
        <w:rPr>
          <w:szCs w:val="20"/>
        </w:rPr>
        <w:t>Текущая кредиторская  задолженность по  состоянию  на 01.01.201</w:t>
      </w:r>
      <w:r>
        <w:rPr>
          <w:szCs w:val="20"/>
        </w:rPr>
        <w:t>8</w:t>
      </w:r>
      <w:r w:rsidRPr="00967B7F">
        <w:rPr>
          <w:szCs w:val="20"/>
        </w:rPr>
        <w:t xml:space="preserve">г. составила  </w:t>
      </w:r>
      <w:r>
        <w:rPr>
          <w:szCs w:val="20"/>
        </w:rPr>
        <w:t>19,4 тыс</w:t>
      </w:r>
      <w:proofErr w:type="gramStart"/>
      <w:r>
        <w:rPr>
          <w:szCs w:val="20"/>
        </w:rPr>
        <w:t>.р</w:t>
      </w:r>
      <w:proofErr w:type="gramEnd"/>
      <w:r>
        <w:rPr>
          <w:szCs w:val="20"/>
        </w:rPr>
        <w:t>ублей.</w:t>
      </w:r>
    </w:p>
    <w:p w:rsidR="001E3746" w:rsidRPr="00BC008E" w:rsidRDefault="001E3746" w:rsidP="001E3746">
      <w:pPr>
        <w:ind w:firstLine="540"/>
        <w:jc w:val="both"/>
      </w:pPr>
      <w:r w:rsidRPr="00BC008E">
        <w:t xml:space="preserve">Остаток денежных средств на счете </w:t>
      </w:r>
      <w:r>
        <w:t xml:space="preserve"> </w:t>
      </w:r>
      <w:r w:rsidRPr="00BC008E">
        <w:t xml:space="preserve"> бюд</w:t>
      </w:r>
      <w:r>
        <w:t>жета составил</w:t>
      </w:r>
      <w:r w:rsidRPr="00BC008E">
        <w:t xml:space="preserve"> </w:t>
      </w:r>
      <w:r>
        <w:t xml:space="preserve">311,4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r w:rsidRPr="00BC008E">
        <w:t>рубл</w:t>
      </w:r>
      <w:r>
        <w:t>е, из них 169,4 тыс. рублей средства дорожного фонда.</w:t>
      </w:r>
    </w:p>
    <w:p w:rsidR="001E3746" w:rsidRDefault="001E3746" w:rsidP="001E3746">
      <w:pPr>
        <w:jc w:val="both"/>
      </w:pPr>
      <w:r>
        <w:t xml:space="preserve">         </w:t>
      </w:r>
      <w:r w:rsidRPr="00BC008E">
        <w:t>Актуальным направлением в работе  в 201</w:t>
      </w:r>
      <w:r>
        <w:t>8</w:t>
      </w:r>
      <w:r w:rsidRPr="00BC008E">
        <w:t xml:space="preserve"> году  было планирование расходов по текущей деятельности  в</w:t>
      </w:r>
      <w:r>
        <w:t xml:space="preserve"> рамках 4</w:t>
      </w:r>
      <w:r w:rsidRPr="00BC008E">
        <w:t xml:space="preserve"> </w:t>
      </w:r>
      <w:r>
        <w:t xml:space="preserve">муниципальных </w:t>
      </w:r>
      <w:r w:rsidRPr="00BC008E">
        <w:t xml:space="preserve">программ. Исполнение составило </w:t>
      </w:r>
      <w:r>
        <w:t xml:space="preserve">2596,4 </w:t>
      </w:r>
      <w:r w:rsidRPr="00BC008E">
        <w:t xml:space="preserve">тыс. рублей,  </w:t>
      </w:r>
      <w:r>
        <w:t>96,7</w:t>
      </w:r>
      <w:r w:rsidRPr="00BC008E">
        <w:t xml:space="preserve"> % от уточненного плана </w:t>
      </w:r>
    </w:p>
    <w:p w:rsidR="001E3746" w:rsidRDefault="001E3746" w:rsidP="001E3746">
      <w:pPr>
        <w:ind w:firstLine="900"/>
        <w:jc w:val="both"/>
      </w:pPr>
    </w:p>
    <w:p w:rsidR="001E3746" w:rsidRDefault="001E3746" w:rsidP="001E3746">
      <w:pPr>
        <w:ind w:firstLine="900"/>
        <w:jc w:val="both"/>
      </w:pPr>
    </w:p>
    <w:p w:rsidR="001E3746" w:rsidRDefault="001E3746" w:rsidP="001E3746">
      <w:pPr>
        <w:ind w:firstLine="900"/>
        <w:jc w:val="center"/>
        <w:rPr>
          <w:u w:val="single"/>
        </w:rPr>
      </w:pPr>
      <w:r w:rsidRPr="009A6F3A">
        <w:rPr>
          <w:u w:val="single"/>
        </w:rPr>
        <w:lastRenderedPageBreak/>
        <w:t>Муниципальная программа "Развитие муниципального управления"</w:t>
      </w:r>
    </w:p>
    <w:p w:rsidR="001E3746" w:rsidRPr="00BC008E" w:rsidRDefault="001E3746" w:rsidP="001E3746">
      <w:pPr>
        <w:jc w:val="both"/>
      </w:pPr>
      <w:r>
        <w:t xml:space="preserve">           В  программе отражены расходы по заработной плате, отчисления на заработную плату, коммунальные расходы, пенсия муниципальным служащим, расходы по градостроительной деятельности</w:t>
      </w:r>
      <w:r w:rsidRPr="00BC008E">
        <w:t xml:space="preserve"> </w:t>
      </w:r>
      <w:r>
        <w:t>– 1284,9</w:t>
      </w:r>
      <w:r w:rsidRPr="00BC008E">
        <w:t xml:space="preserve"> тыс. рублей, или </w:t>
      </w:r>
      <w:r>
        <w:t>99,7</w:t>
      </w:r>
      <w:r w:rsidRPr="00BC008E">
        <w:t>%;</w:t>
      </w:r>
    </w:p>
    <w:p w:rsidR="001E3746" w:rsidRDefault="001E3746" w:rsidP="001E3746">
      <w:pPr>
        <w:ind w:firstLine="900"/>
        <w:jc w:val="both"/>
      </w:pPr>
    </w:p>
    <w:p w:rsidR="001E3746" w:rsidRDefault="001E3746" w:rsidP="001E3746">
      <w:pPr>
        <w:ind w:firstLine="900"/>
        <w:jc w:val="center"/>
        <w:rPr>
          <w:u w:val="single"/>
        </w:rPr>
      </w:pPr>
      <w:r w:rsidRPr="008C0A47">
        <w:rPr>
          <w:u w:val="single"/>
        </w:rPr>
        <w:t>Муниципальная программа "Управление муниципальным имуществом"</w:t>
      </w:r>
    </w:p>
    <w:p w:rsidR="001E3746" w:rsidRDefault="001E3746" w:rsidP="001E3746">
      <w:pPr>
        <w:ind w:firstLine="708"/>
        <w:jc w:val="both"/>
      </w:pPr>
      <w:r>
        <w:t>Всего израсходовали 164,6 тыс</w:t>
      </w:r>
      <w:proofErr w:type="gramStart"/>
      <w:r>
        <w:t>.р</w:t>
      </w:r>
      <w:proofErr w:type="gramEnd"/>
      <w:r>
        <w:t>ублей. Средства израсходованы на взносы на капитальный ремонт многоквартирного дома д. Мари-Ушем, на разработку генерального плана, правила землепользования</w:t>
      </w:r>
    </w:p>
    <w:p w:rsidR="001E3746" w:rsidRPr="002B1F58" w:rsidRDefault="001E3746" w:rsidP="001E3746">
      <w:pPr>
        <w:ind w:firstLine="708"/>
        <w:jc w:val="both"/>
        <w:rPr>
          <w:u w:val="single"/>
        </w:rPr>
      </w:pPr>
      <w:r>
        <w:t xml:space="preserve"> </w:t>
      </w:r>
    </w:p>
    <w:p w:rsidR="001E3746" w:rsidRPr="002B1F58" w:rsidRDefault="001E3746" w:rsidP="001E3746">
      <w:pPr>
        <w:ind w:firstLine="900"/>
        <w:jc w:val="center"/>
        <w:rPr>
          <w:u w:val="single"/>
        </w:rPr>
      </w:pPr>
      <w:r w:rsidRPr="002B1F58">
        <w:rPr>
          <w:u w:val="single"/>
        </w:rPr>
        <w:t>Муниципальная программа "Развитие транспортной инфраструктуры в Сердежском сельском поселении»</w:t>
      </w:r>
    </w:p>
    <w:p w:rsidR="001E3746" w:rsidRDefault="001E3746" w:rsidP="001E3746">
      <w:pPr>
        <w:ind w:firstLine="900"/>
        <w:jc w:val="both"/>
      </w:pPr>
      <w:r>
        <w:t xml:space="preserve">На расчистку дорог от снега, </w:t>
      </w:r>
      <w:proofErr w:type="spellStart"/>
      <w:r>
        <w:t>грейдирование</w:t>
      </w:r>
      <w:proofErr w:type="spellEnd"/>
      <w:r>
        <w:t xml:space="preserve"> дорог израсходовали 175,4 тыс. рублей</w:t>
      </w:r>
    </w:p>
    <w:p w:rsidR="001E3746" w:rsidRPr="002B1F58" w:rsidRDefault="001E3746" w:rsidP="001E3746">
      <w:pPr>
        <w:ind w:firstLine="900"/>
        <w:jc w:val="center"/>
        <w:rPr>
          <w:u w:val="single"/>
        </w:rPr>
      </w:pPr>
    </w:p>
    <w:p w:rsidR="001E3746" w:rsidRDefault="001E3746" w:rsidP="001E3746">
      <w:pPr>
        <w:ind w:firstLine="900"/>
        <w:jc w:val="center"/>
        <w:rPr>
          <w:u w:val="single"/>
        </w:rPr>
      </w:pPr>
      <w:r w:rsidRPr="002B1F58">
        <w:rPr>
          <w:u w:val="single"/>
        </w:rPr>
        <w:t>Муниципальная программа "Развитие жилищно-коммунального комплекса в Сердежском сельском поселении»</w:t>
      </w:r>
    </w:p>
    <w:p w:rsidR="001E3746" w:rsidRDefault="001E3746" w:rsidP="001E3746">
      <w:pPr>
        <w:shd w:val="clear" w:color="auto" w:fill="FFFFFF"/>
        <w:ind w:firstLine="567"/>
        <w:jc w:val="both"/>
      </w:pPr>
      <w:r>
        <w:t>Всего израсходовали 689,9 тыс</w:t>
      </w:r>
      <w:proofErr w:type="gramStart"/>
      <w:r>
        <w:t>.р</w:t>
      </w:r>
      <w:proofErr w:type="gramEnd"/>
      <w:r>
        <w:t>уб. Из них:</w:t>
      </w:r>
    </w:p>
    <w:p w:rsidR="001E3746" w:rsidRDefault="001E3746" w:rsidP="001E3746">
      <w:pPr>
        <w:shd w:val="clear" w:color="auto" w:fill="FFFFFF"/>
        <w:ind w:firstLine="567"/>
        <w:jc w:val="both"/>
        <w:rPr>
          <w:spacing w:val="-7"/>
        </w:rPr>
      </w:pPr>
      <w:r>
        <w:rPr>
          <w:spacing w:val="-7"/>
        </w:rPr>
        <w:t xml:space="preserve">362,2 </w:t>
      </w:r>
      <w:proofErr w:type="spellStart"/>
      <w:r>
        <w:rPr>
          <w:spacing w:val="-7"/>
        </w:rPr>
        <w:t>тыс</w:t>
      </w:r>
      <w:proofErr w:type="gramStart"/>
      <w:r>
        <w:rPr>
          <w:spacing w:val="-7"/>
        </w:rPr>
        <w:t>.р</w:t>
      </w:r>
      <w:proofErr w:type="gramEnd"/>
      <w:r>
        <w:rPr>
          <w:spacing w:val="-7"/>
        </w:rPr>
        <w:t>уб</w:t>
      </w:r>
      <w:proofErr w:type="spellEnd"/>
      <w:r>
        <w:rPr>
          <w:spacing w:val="-7"/>
        </w:rPr>
        <w:t xml:space="preserve"> за ремонт водопровода,   составление проектно-сметной документации, услуги строительного контроля в д. Мари-Ушем., на прочистку и промывку канализации д. Мари-Ушем.</w:t>
      </w:r>
    </w:p>
    <w:p w:rsidR="001E3746" w:rsidRDefault="001E3746" w:rsidP="001E3746">
      <w:pPr>
        <w:shd w:val="clear" w:color="auto" w:fill="FFFFFF"/>
        <w:ind w:firstLine="567"/>
        <w:jc w:val="both"/>
        <w:rPr>
          <w:spacing w:val="-7"/>
        </w:rPr>
      </w:pPr>
      <w:r>
        <w:rPr>
          <w:spacing w:val="-7"/>
        </w:rPr>
        <w:t>67,8 тыс. руб на уличное освещение (оплата электроэнергии, оплата по договору на техобслуживание щитов уличного освещения)</w:t>
      </w:r>
    </w:p>
    <w:p w:rsidR="001E3746" w:rsidRDefault="001E3746" w:rsidP="001E3746">
      <w:pPr>
        <w:shd w:val="clear" w:color="auto" w:fill="FFFFFF"/>
        <w:ind w:firstLine="567"/>
        <w:jc w:val="both"/>
        <w:rPr>
          <w:spacing w:val="-7"/>
        </w:rPr>
      </w:pPr>
      <w:r>
        <w:rPr>
          <w:spacing w:val="-7"/>
        </w:rPr>
        <w:t xml:space="preserve">259,9 тыс. руб на благоустройство, </w:t>
      </w:r>
      <w:proofErr w:type="gramStart"/>
      <w:r>
        <w:rPr>
          <w:spacing w:val="-7"/>
        </w:rPr>
        <w:t xml:space="preserve">( </w:t>
      </w:r>
      <w:proofErr w:type="gramEnd"/>
      <w:r>
        <w:rPr>
          <w:spacing w:val="-7"/>
        </w:rPr>
        <w:t xml:space="preserve">на оплату договоров по вывозу мусора, на ремонт памятника с. Сердеж)  </w:t>
      </w:r>
    </w:p>
    <w:p w:rsidR="001E3746" w:rsidRDefault="001E3746" w:rsidP="001E3746">
      <w:pPr>
        <w:ind w:firstLine="900"/>
        <w:jc w:val="both"/>
      </w:pPr>
    </w:p>
    <w:p w:rsidR="00962198" w:rsidRDefault="001E3746" w:rsidP="00962198">
      <w:pPr>
        <w:jc w:val="both"/>
      </w:pPr>
      <w:r>
        <w:t xml:space="preserve">         </w:t>
      </w:r>
      <w:r w:rsidR="00962198" w:rsidRPr="004139E8">
        <w:t>В  2018</w:t>
      </w:r>
      <w:r w:rsidR="00962198">
        <w:t xml:space="preserve"> году администрация</w:t>
      </w:r>
      <w:r w:rsidR="00962198" w:rsidRPr="004139E8">
        <w:t xml:space="preserve"> </w:t>
      </w:r>
      <w:r w:rsidR="00962198">
        <w:t>не  заключала</w:t>
      </w:r>
      <w:r w:rsidR="00962198" w:rsidRPr="004139E8">
        <w:t xml:space="preserve"> договор со службой занятости населения о трудоустройстве безработных</w:t>
      </w:r>
      <w:r w:rsidR="00962198">
        <w:t>.</w:t>
      </w:r>
      <w:r w:rsidR="00962198" w:rsidRPr="004139E8">
        <w:t xml:space="preserve"> </w:t>
      </w:r>
      <w:r w:rsidR="00962198">
        <w:t xml:space="preserve">Жителями </w:t>
      </w:r>
      <w:r w:rsidR="00962198" w:rsidRPr="004139E8">
        <w:t>д. Мари-Ушем</w:t>
      </w:r>
      <w:r w:rsidR="00962198">
        <w:t xml:space="preserve"> проведена</w:t>
      </w:r>
      <w:r w:rsidR="00962198" w:rsidRPr="004139E8">
        <w:t xml:space="preserve"> работ</w:t>
      </w:r>
      <w:r w:rsidR="00962198">
        <w:t>а</w:t>
      </w:r>
      <w:r w:rsidR="00962198" w:rsidRPr="004139E8">
        <w:t xml:space="preserve"> по благоустройству,  собрали    мусор  на обочинах  дрог и территории д. Мари-Ушем. Была </w:t>
      </w:r>
      <w:r w:rsidR="00962198">
        <w:t xml:space="preserve"> </w:t>
      </w:r>
      <w:r w:rsidR="00962198" w:rsidRPr="004139E8">
        <w:t xml:space="preserve"> проведена</w:t>
      </w:r>
      <w:r w:rsidR="00962198">
        <w:t xml:space="preserve"> работа </w:t>
      </w:r>
      <w:r w:rsidR="00962198" w:rsidRPr="004139E8">
        <w:t>у памятника погибшим воинам, провели уборку территории вокруг памятника.  Принимали участие в убо</w:t>
      </w:r>
      <w:r w:rsidR="00962198">
        <w:t xml:space="preserve">рке сельских кладбищ благодаря </w:t>
      </w:r>
      <w:r w:rsidR="00962198" w:rsidRPr="004139E8">
        <w:t xml:space="preserve"> жителям,</w:t>
      </w:r>
      <w:r w:rsidR="00962198">
        <w:t xml:space="preserve"> </w:t>
      </w:r>
      <w:r w:rsidR="00962198" w:rsidRPr="004139E8">
        <w:t>каждый год мы прибираем территорию кладбища и вывозим  много тон мусор</w:t>
      </w:r>
      <w:r w:rsidR="00962198">
        <w:t>а,</w:t>
      </w:r>
      <w:r w:rsidR="00962198" w:rsidRPr="004139E8">
        <w:t xml:space="preserve"> а так же и </w:t>
      </w:r>
      <w:proofErr w:type="gramStart"/>
      <w:r w:rsidR="00962198" w:rsidRPr="004139E8">
        <w:t>по</w:t>
      </w:r>
      <w:proofErr w:type="gramEnd"/>
      <w:r w:rsidR="00962198" w:rsidRPr="004139E8">
        <w:t xml:space="preserve"> </w:t>
      </w:r>
      <w:proofErr w:type="gramStart"/>
      <w:r w:rsidR="00962198" w:rsidRPr="004139E8">
        <w:t>с</w:t>
      </w:r>
      <w:proofErr w:type="gramEnd"/>
      <w:r w:rsidR="00962198" w:rsidRPr="004139E8">
        <w:t>.</w:t>
      </w:r>
      <w:r w:rsidR="00962198">
        <w:t xml:space="preserve"> </w:t>
      </w:r>
      <w:r w:rsidR="00962198" w:rsidRPr="004139E8">
        <w:t>Сердеж была прибрана территория в центре с.</w:t>
      </w:r>
      <w:r w:rsidR="00962198">
        <w:t xml:space="preserve"> </w:t>
      </w:r>
      <w:r w:rsidR="00962198" w:rsidRPr="004139E8">
        <w:t>Сердеж,</w:t>
      </w:r>
      <w:r w:rsidR="00962198">
        <w:t xml:space="preserve"> </w:t>
      </w:r>
      <w:r w:rsidR="00962198" w:rsidRPr="004139E8">
        <w:t>школьный сад,</w:t>
      </w:r>
      <w:r w:rsidR="00962198">
        <w:t xml:space="preserve"> </w:t>
      </w:r>
      <w:r w:rsidR="00962198" w:rsidRPr="004139E8">
        <w:t>улицы с.</w:t>
      </w:r>
      <w:r w:rsidR="00962198">
        <w:t xml:space="preserve"> </w:t>
      </w:r>
      <w:r w:rsidR="00962198" w:rsidRPr="004139E8">
        <w:t>Сердеж.   На сегодняшний день  молодёжь ездит на заработки в Москву.</w:t>
      </w:r>
    </w:p>
    <w:p w:rsidR="00962198" w:rsidRDefault="00962198" w:rsidP="00962198">
      <w:pPr>
        <w:jc w:val="both"/>
      </w:pPr>
      <w:r>
        <w:t xml:space="preserve">  Каждый год мы участвуем в проектах по поддержке местных инициатив в Кировской области. С 2012-2018 года мы реализовали 7 проектов. В 2018 году мы реализовали 2 проекта  «Ремонт памятника </w:t>
      </w:r>
      <w:proofErr w:type="gramStart"/>
      <w:r>
        <w:t>воинам</w:t>
      </w:r>
      <w:proofErr w:type="gramEnd"/>
      <w:r>
        <w:t xml:space="preserve"> погибшим в годы ВОВ, с. Сердеж » на сумму 368 458 рублей, где обложили плиткой постамент, площадку и мемориальные плиты, установили металлический забор   и «Ремонт наружного водопровода по ул. Северная, ул. Центральная, ул. Набережная,  ул. Заречная, дер. Мари-Ушем</w:t>
      </w:r>
      <w:bookmarkStart w:id="0" w:name="_GoBack"/>
      <w:bookmarkEnd w:id="0"/>
      <w:r>
        <w:t xml:space="preserve">» сумма проекта 708 389 рублей.. Отремонтировано 1484 метра водопровода. Без разборки старой  чугунной трубы  диаметром 100 мм и прокладки в ней полиэтиленовой трубы наружным диаметром 63 мм.  Работа  с населением </w:t>
      </w:r>
      <w:proofErr w:type="gramStart"/>
      <w:r>
        <w:t>велась огромная администрация совместно с депутатами сельской Думы   проводили</w:t>
      </w:r>
      <w:proofErr w:type="gramEnd"/>
      <w:r>
        <w:t xml:space="preserve"> сходы, беседовали с каждым жителем и убеждали, а так же и собирали добровольные денежные средства на реализацию этого проекта.  На сегодняшний день это самая большая проблема в поселении есть  возможность эту проблему решить  через ППМИ. Благодаря спонсорам  мы смогли реализовать все эти проекты. Большое им спасибо. Я считаю, что все вместе, а это денежные средства населения, спонсоров, местный бюджет и областная субсидия, все это </w:t>
      </w:r>
      <w:proofErr w:type="gramStart"/>
      <w:r>
        <w:t>вместе</w:t>
      </w:r>
      <w:proofErr w:type="gramEnd"/>
      <w:r>
        <w:t xml:space="preserve"> получается реализовать любой проект.   В этом году   по Сердежу  не будем участвовать. По  д. Мари-Ушем  можно  много раз  участвовать в проектах, т</w:t>
      </w:r>
      <w:proofErr w:type="gramStart"/>
      <w:r>
        <w:t>.к</w:t>
      </w:r>
      <w:proofErr w:type="gramEnd"/>
      <w:r>
        <w:t xml:space="preserve"> дорога  после ремонта водопровода  требует ремонт, уличное освящение постоянно выходит из рабочего состояния, памятник  </w:t>
      </w:r>
      <w:r>
        <w:lastRenderedPageBreak/>
        <w:t xml:space="preserve">ветеранам ВОВ так же требует ремонт. Но население  с трудом идут  на участие в проектах.      </w:t>
      </w:r>
    </w:p>
    <w:p w:rsidR="00962198" w:rsidRDefault="00962198" w:rsidP="00962198">
      <w:pPr>
        <w:jc w:val="both"/>
      </w:pPr>
      <w:r>
        <w:t xml:space="preserve">          Больной вопрос на селе – это дороги  как в летнее время так и в зимнее, т</w:t>
      </w:r>
      <w:proofErr w:type="gramStart"/>
      <w:r>
        <w:t>.к</w:t>
      </w:r>
      <w:proofErr w:type="gramEnd"/>
      <w:r>
        <w:t xml:space="preserve">   большая часть дорог у  нас без твердого покрытия. Эту проблему каждый год мы понемногу решаем. Это  одна возможность  улучшить  благосостояние наших жителей поселения. Администрацией заключен договор с ООО «Шалагинское» по расчистке дорог в населенных пунктах и  ДУ-45 так же заключен договор с ООО «Шалагинское» по расчистке дорог до населенных пунктов. В этом году дороги до населенных пунктов всегда  были, машина с продуктами  каждую неделю  доезжает до населенных пунктов. Жалоб от населения не поступало. Так же мы заключили договор с Казаковым И.Н.на расчистку дорог в д. Мари-Ушем. Дороги  в д. Мари-Ушем так же  расчищались вовремя. Дороги до д. </w:t>
      </w:r>
      <w:proofErr w:type="spellStart"/>
      <w:r>
        <w:t>Урлум</w:t>
      </w:r>
      <w:proofErr w:type="spellEnd"/>
      <w:r>
        <w:t xml:space="preserve">, д. Тихоново, д.  </w:t>
      </w:r>
      <w:proofErr w:type="spellStart"/>
      <w:r>
        <w:t>Мосуны</w:t>
      </w:r>
      <w:proofErr w:type="spellEnd"/>
      <w:r>
        <w:t xml:space="preserve"> расчищали ДУ-45 заявки посылали вовремя, но задержка  по расчистке дорог была, после метели т</w:t>
      </w:r>
      <w:proofErr w:type="gramStart"/>
      <w:r>
        <w:t>.к</w:t>
      </w:r>
      <w:proofErr w:type="gramEnd"/>
      <w:r>
        <w:t xml:space="preserve">  техника  старая ,часто ломается ,а дорог  в районе много не хватало иногда техники.   </w:t>
      </w:r>
    </w:p>
    <w:p w:rsidR="00962198" w:rsidRDefault="001E3746" w:rsidP="00962198">
      <w:pPr>
        <w:jc w:val="both"/>
      </w:pPr>
      <w:r>
        <w:t xml:space="preserve">         </w:t>
      </w:r>
      <w:r w:rsidR="00962198">
        <w:t>ПРОВЕДЕННЫЕ МЕРОПРИЯТИЯ администрацией Сердежского сельского поселения в 2018    году.</w:t>
      </w:r>
    </w:p>
    <w:p w:rsidR="00962198" w:rsidRDefault="00962198" w:rsidP="00962198">
      <w:pPr>
        <w:jc w:val="both"/>
      </w:pPr>
      <w:r>
        <w:t>1. Проведено 11 собраний граждан в сельском поселении.</w:t>
      </w:r>
    </w:p>
    <w:p w:rsidR="00962198" w:rsidRDefault="00962198" w:rsidP="00962198">
      <w:pPr>
        <w:jc w:val="both"/>
      </w:pPr>
      <w:r>
        <w:t xml:space="preserve">2. Создана добровольная пожарная команда на базе ООО «Шалагинское». На сегодняшний день машина исправна. Выезды  на пожары  проводят. Выделена пожарной частью  специализированная одежда на пожары, в количестве 2 костюмов. Имеются 2 </w:t>
      </w:r>
      <w:proofErr w:type="spellStart"/>
      <w:r>
        <w:t>мотопомпы</w:t>
      </w:r>
      <w:proofErr w:type="spellEnd"/>
      <w:r>
        <w:t>, приобретаются  2 рукава и будут отданы в д. Мари-Ушем и с. Сердеж, будут закреплены  за жителями.</w:t>
      </w:r>
    </w:p>
    <w:p w:rsidR="00962198" w:rsidRDefault="00962198" w:rsidP="00962198">
      <w:pPr>
        <w:jc w:val="both"/>
      </w:pPr>
      <w:r>
        <w:t xml:space="preserve">3. </w:t>
      </w:r>
      <w:proofErr w:type="gramStart"/>
      <w:r>
        <w:t>Создана</w:t>
      </w:r>
      <w:proofErr w:type="gramEnd"/>
      <w:r>
        <w:t xml:space="preserve"> ДНД в количестве 5 человек в с. Сердеж и д. Мари-Ушем </w:t>
      </w:r>
    </w:p>
    <w:p w:rsidR="00962198" w:rsidRDefault="00962198" w:rsidP="00962198">
      <w:pPr>
        <w:jc w:val="both"/>
      </w:pPr>
      <w:r>
        <w:t>4</w:t>
      </w:r>
      <w:r w:rsidRPr="00F10FA8">
        <w:t>.  Сделано уличное освещение.</w:t>
      </w:r>
    </w:p>
    <w:p w:rsidR="00962198" w:rsidRDefault="00962198" w:rsidP="00962198">
      <w:pPr>
        <w:jc w:val="both"/>
      </w:pPr>
      <w:r>
        <w:t>5. Проведена перепись животных у граждан в течени</w:t>
      </w:r>
      <w:proofErr w:type="gramStart"/>
      <w:r>
        <w:t>и</w:t>
      </w:r>
      <w:proofErr w:type="gramEnd"/>
      <w:r>
        <w:t xml:space="preserve"> года проводим 2 раза.</w:t>
      </w:r>
    </w:p>
    <w:p w:rsidR="00962198" w:rsidRDefault="00962198" w:rsidP="00962198">
      <w:pPr>
        <w:jc w:val="both"/>
      </w:pPr>
      <w:r>
        <w:t xml:space="preserve"> 6. Проводился земельный контроль с 5 физическими лицами, нарушений не выявлено.   </w:t>
      </w:r>
    </w:p>
    <w:p w:rsidR="00962198" w:rsidRDefault="00962198" w:rsidP="00962198">
      <w:pPr>
        <w:jc w:val="both"/>
      </w:pPr>
      <w:r>
        <w:t xml:space="preserve">7. Проведена 1 выездная  комиссия по недоимке налоговых  платежей совместно с представителями налоговой инспекции, финансового отдела районной администрации, на комиссию приглашаются физические лица, имеющие задолженность по земельному, имущественному, транспортному налогу.  </w:t>
      </w:r>
    </w:p>
    <w:p w:rsidR="00962198" w:rsidRDefault="00962198" w:rsidP="00962198">
      <w:pPr>
        <w:jc w:val="both"/>
      </w:pPr>
      <w:r>
        <w:t>8. Ежегодно к 01.10 проводится работа по выявлению выморочного имущества.</w:t>
      </w:r>
    </w:p>
    <w:p w:rsidR="00962198" w:rsidRDefault="00962198" w:rsidP="00962198">
      <w:pPr>
        <w:jc w:val="both"/>
      </w:pPr>
      <w:r>
        <w:t xml:space="preserve">9. Проводилось  оказание в помощи Межрайонному  управлению соцзащиты по формированию личных дел граждан, которым предусмотрена выплата денежной компенсации. Оказана помощь в оформлении документов на дрова льготникам. </w:t>
      </w:r>
    </w:p>
    <w:p w:rsidR="00962198" w:rsidRDefault="00962198" w:rsidP="00962198">
      <w:pPr>
        <w:jc w:val="both"/>
      </w:pPr>
      <w:r>
        <w:t xml:space="preserve">10. Проводилась и ведется работа по содействию пенсионному фонду по факту подтверждения пригодности жилья, связанного с материнским капиталом. У нас в поселении население очень любят продавать  жилье, и сейчас мы </w:t>
      </w:r>
      <w:proofErr w:type="gramStart"/>
      <w:r>
        <w:t>видим</w:t>
      </w:r>
      <w:proofErr w:type="gramEnd"/>
      <w:r>
        <w:t xml:space="preserve"> сколько таких домов где всё заросло никто  не прибирается и никто не живет. Хозяев  не найти, т</w:t>
      </w:r>
      <w:proofErr w:type="gramStart"/>
      <w:r>
        <w:t>.к</w:t>
      </w:r>
      <w:proofErr w:type="gramEnd"/>
      <w:r>
        <w:t xml:space="preserve"> этот дом по несколько раз перепродают. Они не платят налог и не прибирают территории вокруг своего дома. И заставить их очень сложно, т.к. они неизвестно где проживают.  И на сегодняшний день  мы ничего не можем сделать, закон на стороне лиц отмывающих материнский капитал.</w:t>
      </w:r>
    </w:p>
    <w:p w:rsidR="00962198" w:rsidRDefault="00962198" w:rsidP="00962198">
      <w:pPr>
        <w:jc w:val="both"/>
      </w:pPr>
      <w:r>
        <w:t xml:space="preserve">11. Оформляли документы на дрова, строевой лес,  на ремонт жилья и надворных построек.   В 2018 году было выделено 1250 кубометров. Проблема заготовки дров у нас по д. Мари-Ушем, вроде кругом лес, а для населения делянки рядом с д. </w:t>
      </w:r>
      <w:proofErr w:type="spellStart"/>
      <w:r>
        <w:t>Белоусово</w:t>
      </w:r>
      <w:proofErr w:type="spellEnd"/>
      <w:r>
        <w:t xml:space="preserve">, с </w:t>
      </w:r>
      <w:proofErr w:type="spellStart"/>
      <w:r>
        <w:t>Камашкой</w:t>
      </w:r>
      <w:proofErr w:type="spellEnd"/>
      <w:r>
        <w:t>.   Населению очень  далеко заготовлять дрова и население  отказываются от делянок, хотя жители  в действительности нуждаются в дровах. Просьба  в следующем году более серьёзно отнестись к лесосеке.</w:t>
      </w:r>
    </w:p>
    <w:p w:rsidR="00962198" w:rsidRDefault="00962198" w:rsidP="00962198">
      <w:pPr>
        <w:jc w:val="both"/>
      </w:pPr>
      <w:r>
        <w:t xml:space="preserve"> 12. Ведем постановку на учет ветеранов, вдов  других лиц которые нуждаются в улучшении жилищных условий.  На сегодняшний день у нас в поселении </w:t>
      </w:r>
      <w:proofErr w:type="gramStart"/>
      <w:r>
        <w:t>стоят на учёте</w:t>
      </w:r>
      <w:proofErr w:type="gramEnd"/>
      <w:r>
        <w:t xml:space="preserve">   3 участника боевых действий и 2 инвалиды детства;  снят с учёта 1 член семьи умершего </w:t>
      </w:r>
      <w:r>
        <w:lastRenderedPageBreak/>
        <w:t>участника Великой Отечественной войны, в 2018 году человек получил   единовременную денежную выплату на строительство или приобретение жилья и приобрел его.</w:t>
      </w:r>
    </w:p>
    <w:p w:rsidR="00962198" w:rsidRDefault="00962198" w:rsidP="00962198">
      <w:pPr>
        <w:jc w:val="both"/>
      </w:pPr>
      <w:r>
        <w:t>13.  Выдаем справки различных форм.</w:t>
      </w:r>
    </w:p>
    <w:p w:rsidR="00962198" w:rsidRDefault="00962198" w:rsidP="00962198">
      <w:pPr>
        <w:jc w:val="both"/>
      </w:pPr>
      <w:r>
        <w:t xml:space="preserve">14. Ведем совместную работу с </w:t>
      </w:r>
      <w:proofErr w:type="spellStart"/>
      <w:r>
        <w:t>Яранской</w:t>
      </w:r>
      <w:proofErr w:type="spellEnd"/>
      <w:r>
        <w:t xml:space="preserve"> ветстанцией по предупреждению инфекционных заболеваний. </w:t>
      </w:r>
    </w:p>
    <w:p w:rsidR="00962198" w:rsidRDefault="00962198" w:rsidP="00962198">
      <w:pPr>
        <w:jc w:val="both"/>
      </w:pPr>
      <w:r>
        <w:t xml:space="preserve">15. Ведем работу по противопожарному состоянию населенных пунктов, проводили по возможности опашку населенных пунктов. Приняты  НПА  по противопожарной безопасности,    проводим 2 раза в неделю инструктажи по  пожарной безопасности с каждым жителем поселения, раздаются памятки,  проверены жилые  помещения и  посещаем лиц   злоупотребляющих алкоголь. </w:t>
      </w:r>
    </w:p>
    <w:p w:rsidR="00962198" w:rsidRDefault="00962198" w:rsidP="00962198">
      <w:pPr>
        <w:jc w:val="both"/>
      </w:pPr>
      <w:r>
        <w:t xml:space="preserve">  16. Проводился  месячник  по санитарной очистке и  благоустройству   территории  поселения.  Субботники  проводятся по улицам и у бесхозных домов и на бесхозных участках.   Были объявлены конкурсы среди хозяйств. Комиссией были отобраны лучшие, и на Дне села 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Сердеж были награждены лучшие и были вручены  скромные подарки, а так же был проведён день села в д. Мари-Ушем.  Население стало более активно участвовать  в благоустройстве своего дома. У многих домов разбиты красивые цветники, клумбы, украшены палисадники, заборы. Село стало намного наряднее.  Я думаю, что  эту работу нужно   будет проводить более активно.    </w:t>
      </w:r>
    </w:p>
    <w:p w:rsidR="00962198" w:rsidRDefault="00962198" w:rsidP="00962198">
      <w:pPr>
        <w:jc w:val="both"/>
      </w:pPr>
      <w:r>
        <w:t xml:space="preserve"> 17. Проведены массовые  праздничные мероприятия в поселении –   «9 мая», «День пожилых людей», «8 марта»,  День села, Новый год, и т. д. </w:t>
      </w:r>
    </w:p>
    <w:p w:rsidR="00962198" w:rsidRDefault="00962198" w:rsidP="00962198">
      <w:pPr>
        <w:jc w:val="both"/>
      </w:pPr>
      <w:r>
        <w:t xml:space="preserve">18. Проводим каждый год единый день профилактики. В этом году мы проводили  </w:t>
      </w:r>
      <w:proofErr w:type="gramStart"/>
      <w:r>
        <w:t>в</w:t>
      </w:r>
      <w:proofErr w:type="gramEnd"/>
      <w:r>
        <w:t xml:space="preserve"> с. Сердеж. Комиссия побеседовали с населением, так же выслушали и помогли во многих вопросах. Посетили так же неблагополучные семьи. Я считаю, что населению единый день профилактики пошел на пользу  .</w:t>
      </w:r>
    </w:p>
    <w:p w:rsidR="00962198" w:rsidRDefault="00962198" w:rsidP="00962198">
      <w:pPr>
        <w:jc w:val="both"/>
      </w:pPr>
      <w:r>
        <w:t>19. Администрацией  ведется исполнение отдельных государственных полномочий  в части ведения воинского  учета. Учет граждан, пребывающих в запасе и граждан, подлежащих призыву на военную службу. На  воинском  учете состоят--- 159   человека,  офицеров—нет, сержантов и солдат—156, призывники - 3.</w:t>
      </w:r>
    </w:p>
    <w:p w:rsidR="00962198" w:rsidRDefault="00962198" w:rsidP="00962198">
      <w:pPr>
        <w:jc w:val="both"/>
      </w:pPr>
      <w:r>
        <w:t xml:space="preserve">20. При администрации сельского поселения работает КДН проведено - 4  заседания, на которых обсуждались родители и несовершеннолетние дети, уделяющих недостаточно внимания их воспитанию. Члены комиссии посещают семьи. Стоит на контроле  -1 семья, было проведено 13 рейдов в семьи, проводим разъяснительную  работу с родителями  по вопросам организации досуга детей в летнее время, возможности  поместить детей в центр временного пребывания для несовершеннолетних сроком на 3 месяца. </w:t>
      </w:r>
    </w:p>
    <w:p w:rsidR="00962198" w:rsidRDefault="00962198" w:rsidP="00962198">
      <w:pPr>
        <w:jc w:val="both"/>
      </w:pPr>
      <w:r>
        <w:t>За прошедший год администрация сельского поселения приняла - 105  постановлений, 93 распоряжения. Выдано - 336 справок различных  форм. Составлено - 15  характеристик. Совершено -  65   нотариальных  действий.   В 2018 году   Сердежской сельской Думы  принято   -  45    решений.</w:t>
      </w:r>
    </w:p>
    <w:p w:rsidR="00962198" w:rsidRDefault="00962198" w:rsidP="00962198">
      <w:pPr>
        <w:jc w:val="both"/>
      </w:pPr>
      <w:r>
        <w:t>Объем работы поселения с каждым годом становиться  все больше и несет большую ответственность,  проблем много и есть недоработки в решении вопросов и поэтому  в дальнейшем надеюсь на взаимопонимание и сотрудничество с депутатами сельской Думы и руководителями.  Вместе с вами мы сможем улучшить жизнь  наших жителей поселения.</w:t>
      </w:r>
    </w:p>
    <w:p w:rsidR="00962198" w:rsidRDefault="00962198" w:rsidP="00962198"/>
    <w:p w:rsidR="00962198" w:rsidRDefault="00962198" w:rsidP="00962198"/>
    <w:p w:rsidR="00962198" w:rsidRDefault="00962198" w:rsidP="00962198"/>
    <w:p w:rsidR="001D24F1" w:rsidRDefault="001D24F1"/>
    <w:sectPr w:rsidR="001D24F1" w:rsidSect="001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E87"/>
    <w:multiLevelType w:val="hybridMultilevel"/>
    <w:tmpl w:val="11C04C56"/>
    <w:lvl w:ilvl="0" w:tplc="698A4D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98"/>
    <w:rsid w:val="000C6407"/>
    <w:rsid w:val="001D24F1"/>
    <w:rsid w:val="001E3746"/>
    <w:rsid w:val="0096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1E37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2482</Words>
  <Characters>14151</Characters>
  <Application>Microsoft Office Word</Application>
  <DocSecurity>0</DocSecurity>
  <Lines>117</Lines>
  <Paragraphs>33</Paragraphs>
  <ScaleCrop>false</ScaleCrop>
  <Company>Microsoft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2019-04-23T08:31:00Z</dcterms:created>
  <dcterms:modified xsi:type="dcterms:W3CDTF">2019-04-23T08:48:00Z</dcterms:modified>
</cp:coreProperties>
</file>