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  <w:gridCol w:w="11"/>
      </w:tblGrid>
      <w:tr w:rsidR="00C62E80" w:rsidTr="00C62E80">
        <w:trPr>
          <w:cantSplit/>
          <w:trHeight w:val="1412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2E80" w:rsidRDefault="00C62E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790575"/>
                  <wp:effectExtent l="0" t="0" r="9525" b="9525"/>
                  <wp:docPr id="1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465" w:type="dxa"/>
              <w:jc w:val="center"/>
              <w:tblInd w:w="4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3079"/>
              <w:gridCol w:w="3020"/>
              <w:gridCol w:w="1339"/>
            </w:tblGrid>
            <w:tr w:rsidR="00C62E80">
              <w:trPr>
                <w:trHeight w:val="1883"/>
                <w:jc w:val="center"/>
              </w:trPr>
              <w:tc>
                <w:tcPr>
                  <w:tcW w:w="9460" w:type="dxa"/>
                  <w:gridSpan w:val="4"/>
                  <w:hideMark/>
                </w:tcPr>
                <w:p w:rsidR="00C62E80" w:rsidRDefault="00C62E80">
                  <w:pPr>
                    <w:pStyle w:val="Iioaioo"/>
                    <w:keepLines w:val="0"/>
                    <w:tabs>
                      <w:tab w:val="left" w:pos="2977"/>
                    </w:tabs>
                    <w:spacing w:before="360" w:after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ДУМА ЯРАНСКОГО МУНИЦИПАЛЬНОГО РАЙОНА  </w:t>
                  </w:r>
                  <w:r>
                    <w:rPr>
                      <w:szCs w:val="28"/>
                    </w:rPr>
                    <w:br/>
                    <w:t>КИРОВСКОЙ ОБЛАСТИ</w:t>
                  </w:r>
                </w:p>
                <w:p w:rsidR="00C62E80" w:rsidRDefault="00C62E80">
                  <w:pPr>
                    <w:pStyle w:val="a3"/>
                    <w:keepLines w:val="0"/>
                    <w:spacing w:before="0" w:after="480"/>
                    <w:rPr>
                      <w:noProof w:val="0"/>
                      <w:szCs w:val="32"/>
                    </w:rPr>
                  </w:pPr>
                  <w:r>
                    <w:rPr>
                      <w:noProof w:val="0"/>
                      <w:szCs w:val="32"/>
                    </w:rPr>
                    <w:t>РЕШЕНИЕ</w:t>
                  </w:r>
                </w:p>
                <w:p w:rsidR="00C62E80" w:rsidRDefault="00C62E80">
                  <w:pPr>
                    <w:tabs>
                      <w:tab w:val="left" w:pos="2160"/>
                    </w:tabs>
                  </w:pPr>
                  <w:r>
                    <w:tab/>
                  </w:r>
                </w:p>
              </w:tc>
            </w:tr>
            <w:tr w:rsidR="00C62E80" w:rsidTr="00D85E08">
              <w:trPr>
                <w:jc w:val="center"/>
              </w:trPr>
              <w:tc>
                <w:tcPr>
                  <w:tcW w:w="202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2E80" w:rsidRDefault="007D3DBB" w:rsidP="00C62E80">
                  <w:pPr>
                    <w:tabs>
                      <w:tab w:val="left" w:pos="276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20.12.2019</w:t>
                  </w:r>
                </w:p>
              </w:tc>
              <w:tc>
                <w:tcPr>
                  <w:tcW w:w="307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2E80" w:rsidRDefault="00C62E80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301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C62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7D3D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</w:t>
                  </w:r>
                </w:p>
              </w:tc>
            </w:tr>
            <w:tr w:rsidR="00C62E80">
              <w:trPr>
                <w:jc w:val="center"/>
              </w:trPr>
              <w:tc>
                <w:tcPr>
                  <w:tcW w:w="9460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C62E80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Яранск </w:t>
                  </w:r>
                </w:p>
              </w:tc>
            </w:tr>
          </w:tbl>
          <w:p w:rsidR="00C62E80" w:rsidRDefault="00C62E80">
            <w:pPr>
              <w:jc w:val="center"/>
              <w:rPr>
                <w:b/>
                <w:sz w:val="12"/>
              </w:rPr>
            </w:pPr>
          </w:p>
        </w:tc>
      </w:tr>
      <w:tr w:rsidR="00C62E80" w:rsidTr="00C62E80">
        <w:trPr>
          <w:gridAfter w:val="1"/>
          <w:wAfter w:w="11" w:type="dxa"/>
          <w:cantSplit/>
          <w:trHeight w:val="40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</w:tcPr>
          <w:p w:rsidR="00C62E80" w:rsidRDefault="00C62E80"/>
          <w:p w:rsidR="00C62E80" w:rsidRDefault="00C62E80"/>
          <w:tbl>
            <w:tblPr>
              <w:tblW w:w="9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C62E80">
              <w:trPr>
                <w:cantSplit/>
                <w:trHeight w:val="1209"/>
                <w:jc w:val="center"/>
              </w:trPr>
              <w:tc>
                <w:tcPr>
                  <w:tcW w:w="9194" w:type="dxa"/>
                </w:tcPr>
                <w:p w:rsidR="00C62E80" w:rsidRDefault="00C62E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62E80" w:rsidRDefault="00C62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находящегося в собственности муниципального образования Яранский район Кировской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C62E80" w:rsidRDefault="00C62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2E80" w:rsidRDefault="00C62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62E80" w:rsidRDefault="00C62E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2E80" w:rsidRDefault="00C62E80" w:rsidP="003333F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proofErr w:type="gramStart"/>
      <w:r>
        <w:rPr>
          <w:bCs/>
          <w:sz w:val="28"/>
          <w:szCs w:val="28"/>
        </w:rPr>
        <w:t>от 22.07.2008 № 159-ФЗ</w:t>
      </w:r>
      <w:r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руководствуясь решением Яранской районной Думы от </w:t>
      </w:r>
      <w:r w:rsidR="003333F3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333F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3333F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№ </w:t>
      </w:r>
      <w:r w:rsidR="003333F3">
        <w:rPr>
          <w:sz w:val="28"/>
          <w:szCs w:val="28"/>
        </w:rPr>
        <w:t>353</w:t>
      </w:r>
      <w:r>
        <w:rPr>
          <w:sz w:val="28"/>
          <w:szCs w:val="28"/>
        </w:rPr>
        <w:t xml:space="preserve"> «</w:t>
      </w:r>
      <w:r w:rsidR="003333F3" w:rsidRPr="003333F3"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Яранский муниципальный район Кировской области, предназначенного для </w:t>
      </w:r>
      <w:r w:rsidR="003333F3" w:rsidRPr="003333F3">
        <w:rPr>
          <w:sz w:val="28"/>
          <w:szCs w:val="28"/>
        </w:rPr>
        <w:lastRenderedPageBreak/>
        <w:t>предоставления во владение и (или</w:t>
      </w:r>
      <w:proofErr w:type="gramEnd"/>
      <w:r w:rsidR="003333F3" w:rsidRPr="003333F3">
        <w:rPr>
          <w:sz w:val="28"/>
          <w:szCs w:val="28"/>
        </w:rPr>
        <w:t>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B728DF">
        <w:rPr>
          <w:sz w:val="28"/>
          <w:szCs w:val="28"/>
        </w:rPr>
        <w:t xml:space="preserve">, </w:t>
      </w:r>
      <w:r>
        <w:rPr>
          <w:sz w:val="28"/>
          <w:szCs w:val="28"/>
        </w:rPr>
        <w:t>Яранская районная Дума РЕШИЛА:</w:t>
      </w:r>
    </w:p>
    <w:p w:rsidR="00C62E80" w:rsidRDefault="00C62E80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недвижимого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Яранский район Кировской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Яранской районной</w:t>
      </w:r>
      <w:proofErr w:type="gramEnd"/>
      <w:r>
        <w:rPr>
          <w:sz w:val="28"/>
          <w:szCs w:val="28"/>
        </w:rPr>
        <w:t xml:space="preserve"> Думы от 24.06.2016 № 558</w:t>
      </w:r>
      <w:r w:rsidR="00754B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5A0BE0">
        <w:rPr>
          <w:sz w:val="28"/>
          <w:szCs w:val="28"/>
        </w:rPr>
        <w:t>,</w:t>
      </w:r>
      <w:r w:rsidR="00E45B65">
        <w:rPr>
          <w:sz w:val="28"/>
          <w:szCs w:val="28"/>
        </w:rPr>
        <w:t xml:space="preserve"> </w:t>
      </w:r>
      <w:r w:rsidR="003333F3">
        <w:rPr>
          <w:sz w:val="28"/>
          <w:szCs w:val="28"/>
        </w:rPr>
        <w:t>утвердив его в новой редакции.</w:t>
      </w:r>
    </w:p>
    <w:p w:rsidR="003333F3" w:rsidRDefault="003333F3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депутатскую комиссию по бюджету, финансам, экономической и инвестиционной политике.</w:t>
      </w:r>
    </w:p>
    <w:p w:rsidR="00C62E80" w:rsidRDefault="003333F3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2E80">
        <w:rPr>
          <w:sz w:val="28"/>
          <w:szCs w:val="28"/>
        </w:rPr>
        <w:t>. Опубликовать настоящее решение в Информационном бюллетене органов местного самоуправления муниципального образования Яранский муниципальный район Кировской области, разместить в сети Интернет на официальном интернет-сайте органов местного самоуправления муниципального образования Яранский муниципальный район Кировской области</w:t>
      </w:r>
    </w:p>
    <w:p w:rsidR="00C62E80" w:rsidRDefault="00C62E80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 Настоящее решение вступает в силу со дня его опубликования.</w:t>
      </w:r>
    </w:p>
    <w:p w:rsidR="00C62E80" w:rsidRDefault="00C62E80" w:rsidP="00C62E80">
      <w:pPr>
        <w:ind w:firstLine="540"/>
        <w:jc w:val="both"/>
        <w:rPr>
          <w:sz w:val="28"/>
          <w:szCs w:val="28"/>
        </w:rPr>
      </w:pPr>
    </w:p>
    <w:p w:rsidR="00C62E80" w:rsidRDefault="00C62E80" w:rsidP="00C62E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Look w:val="04A0" w:firstRow="1" w:lastRow="0" w:firstColumn="1" w:lastColumn="0" w:noHBand="0" w:noVBand="1"/>
      </w:tblPr>
      <w:tblGrid>
        <w:gridCol w:w="4800"/>
        <w:gridCol w:w="283"/>
        <w:gridCol w:w="4253"/>
      </w:tblGrid>
      <w:tr w:rsidR="00C62E80" w:rsidTr="005A0BE0">
        <w:trPr>
          <w:trHeight w:val="533"/>
        </w:trPr>
        <w:tc>
          <w:tcPr>
            <w:tcW w:w="4800" w:type="dxa"/>
          </w:tcPr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Яранской районной Думы</w:t>
            </w:r>
          </w:p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</w:p>
          <w:p w:rsidR="00C62E80" w:rsidRDefault="00C62E80" w:rsidP="00C62E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Л.П. Белоусова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</w:tcPr>
          <w:p w:rsidR="00C62E80" w:rsidRDefault="00C62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br/>
              <w:t xml:space="preserve">Яранского района    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Д.С. Иконников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C62E80" w:rsidRDefault="00C62E80" w:rsidP="00C62E80">
      <w:pPr>
        <w:ind w:left="5760"/>
        <w:jc w:val="center"/>
      </w:pPr>
    </w:p>
    <w:p w:rsidR="00856DF1" w:rsidRDefault="00856DF1"/>
    <w:p w:rsidR="0035204E" w:rsidRDefault="0035204E" w:rsidP="0035204E">
      <w:pPr>
        <w:ind w:left="8460"/>
        <w:rPr>
          <w:sz w:val="26"/>
          <w:szCs w:val="26"/>
        </w:rPr>
        <w:sectPr w:rsidR="00352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04E" w:rsidRDefault="0035204E" w:rsidP="0035204E">
      <w:pPr>
        <w:ind w:left="84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35204E" w:rsidRDefault="0035204E" w:rsidP="0035204E">
      <w:pPr>
        <w:ind w:left="84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решением районной Думы </w:t>
      </w:r>
    </w:p>
    <w:p w:rsidR="0035204E" w:rsidRDefault="0035204E" w:rsidP="0035204E">
      <w:pPr>
        <w:ind w:left="8460"/>
        <w:rPr>
          <w:sz w:val="26"/>
          <w:szCs w:val="26"/>
        </w:rPr>
      </w:pPr>
      <w:proofErr w:type="gramStart"/>
      <w:r>
        <w:rPr>
          <w:sz w:val="26"/>
          <w:szCs w:val="26"/>
        </w:rPr>
        <w:t>от  24.06.2016 №  558 (в ред. от 02.06.2017 № 108,</w:t>
      </w:r>
      <w:proofErr w:type="gramEnd"/>
    </w:p>
    <w:p w:rsidR="0035204E" w:rsidRDefault="0035204E" w:rsidP="0035204E">
      <w:pPr>
        <w:ind w:left="8460"/>
        <w:rPr>
          <w:sz w:val="26"/>
          <w:szCs w:val="26"/>
        </w:rPr>
      </w:pPr>
      <w:r>
        <w:rPr>
          <w:sz w:val="26"/>
          <w:szCs w:val="26"/>
        </w:rPr>
        <w:t>от 29.09.2017 №139, от 01.12.2017 № 161, от 28.09.2018 №249, от 26.10.2018 № 258, 29.03.2019 № 313, 20.12.2019 № 374)</w:t>
      </w:r>
    </w:p>
    <w:p w:rsidR="0035204E" w:rsidRDefault="0035204E" w:rsidP="0035204E">
      <w:pPr>
        <w:jc w:val="center"/>
        <w:rPr>
          <w:b/>
          <w:bCs/>
          <w:sz w:val="28"/>
          <w:szCs w:val="28"/>
        </w:rPr>
      </w:pPr>
    </w:p>
    <w:p w:rsidR="0035204E" w:rsidRDefault="0035204E" w:rsidP="0035204E">
      <w:pPr>
        <w:jc w:val="center"/>
        <w:rPr>
          <w:b/>
          <w:sz w:val="28"/>
          <w:szCs w:val="28"/>
        </w:rPr>
      </w:pPr>
      <w:r w:rsidRPr="008964E6">
        <w:rPr>
          <w:b/>
          <w:sz w:val="28"/>
          <w:szCs w:val="28"/>
        </w:rPr>
        <w:t>Перечень муниципального имущества</w:t>
      </w:r>
      <w:r>
        <w:rPr>
          <w:b/>
          <w:sz w:val="28"/>
          <w:szCs w:val="28"/>
        </w:rPr>
        <w:t xml:space="preserve"> муниципального образования Яранский муниципальный район </w:t>
      </w:r>
    </w:p>
    <w:p w:rsidR="0035204E" w:rsidRDefault="0035204E" w:rsidP="003520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Кировской</w:t>
      </w:r>
      <w:r>
        <w:rPr>
          <w:b/>
          <w:sz w:val="28"/>
          <w:szCs w:val="28"/>
        </w:rPr>
        <w:tab/>
        <w:t xml:space="preserve"> области, </w:t>
      </w:r>
      <w:r w:rsidRPr="008964E6">
        <w:rPr>
          <w:b/>
          <w:sz w:val="28"/>
          <w:szCs w:val="28"/>
        </w:rPr>
        <w:t xml:space="preserve"> </w:t>
      </w:r>
      <w:r w:rsidRPr="00391C18">
        <w:rPr>
          <w:b/>
          <w:sz w:val="28"/>
          <w:szCs w:val="28"/>
        </w:rPr>
        <w:t xml:space="preserve">предназначенного для предоставления во владение и (или) в пользование </w:t>
      </w:r>
      <w:proofErr w:type="gramEnd"/>
    </w:p>
    <w:p w:rsidR="0035204E" w:rsidRDefault="0035204E" w:rsidP="0035204E">
      <w:pPr>
        <w:jc w:val="center"/>
        <w:rPr>
          <w:b/>
          <w:sz w:val="28"/>
          <w:szCs w:val="28"/>
        </w:rPr>
      </w:pPr>
      <w:r w:rsidRPr="00391C18">
        <w:rPr>
          <w:b/>
          <w:sz w:val="28"/>
          <w:szCs w:val="28"/>
        </w:rPr>
        <w:t xml:space="preserve">субъектам малого и среднего предпринимательства и организациям, образующим </w:t>
      </w:r>
    </w:p>
    <w:p w:rsidR="0035204E" w:rsidRDefault="0035204E" w:rsidP="0035204E">
      <w:pPr>
        <w:jc w:val="center"/>
        <w:rPr>
          <w:b/>
          <w:sz w:val="28"/>
          <w:szCs w:val="28"/>
        </w:rPr>
      </w:pPr>
      <w:r w:rsidRPr="00391C18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35204E" w:rsidRDefault="0035204E" w:rsidP="0035204E">
      <w:pPr>
        <w:jc w:val="center"/>
        <w:rPr>
          <w:b/>
          <w:sz w:val="28"/>
          <w:szCs w:val="28"/>
        </w:rPr>
      </w:pPr>
    </w:p>
    <w:p w:rsidR="0035204E" w:rsidRPr="008964E6" w:rsidRDefault="0035204E" w:rsidP="0035204E">
      <w:pPr>
        <w:jc w:val="center"/>
        <w:rPr>
          <w:b/>
          <w:sz w:val="28"/>
          <w:szCs w:val="28"/>
        </w:rPr>
      </w:pPr>
    </w:p>
    <w:p w:rsidR="0035204E" w:rsidRDefault="0035204E" w:rsidP="0035204E">
      <w:pPr>
        <w:jc w:val="center"/>
        <w:rPr>
          <w:b/>
          <w:bCs/>
          <w:sz w:val="28"/>
          <w:szCs w:val="28"/>
        </w:rPr>
      </w:pPr>
    </w:p>
    <w:tbl>
      <w:tblPr>
        <w:tblW w:w="15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057"/>
        <w:gridCol w:w="2428"/>
        <w:gridCol w:w="1230"/>
        <w:gridCol w:w="2293"/>
        <w:gridCol w:w="3269"/>
        <w:gridCol w:w="2041"/>
      </w:tblGrid>
      <w:tr w:rsidR="0035204E" w:rsidTr="001816EC"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имущества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441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объекта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объекта*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объекта**</w:t>
            </w:r>
          </w:p>
        </w:tc>
        <w:tc>
          <w:tcPr>
            <w:tcW w:w="2043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органов местного самоуправления о включение объекта в Перечень имущества</w:t>
            </w:r>
          </w:p>
        </w:tc>
      </w:tr>
      <w:tr w:rsidR="0035204E" w:rsidTr="001816EC"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41" w:type="dxa"/>
          </w:tcPr>
          <w:p w:rsidR="0035204E" w:rsidRDefault="0035204E" w:rsidP="001816EC">
            <w:pPr>
              <w:tabs>
                <w:tab w:val="left" w:pos="3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43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5204E" w:rsidTr="001816EC">
        <w:trPr>
          <w:cantSplit/>
        </w:trPr>
        <w:tc>
          <w:tcPr>
            <w:tcW w:w="2044" w:type="dxa"/>
            <w:vMerge w:val="restart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Яранский муниципальный </w:t>
            </w:r>
            <w:r>
              <w:rPr>
                <w:sz w:val="26"/>
                <w:szCs w:val="26"/>
              </w:rPr>
              <w:lastRenderedPageBreak/>
              <w:t>район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нежилое здание</w:t>
            </w:r>
          </w:p>
        </w:tc>
        <w:tc>
          <w:tcPr>
            <w:tcW w:w="2441" w:type="dxa"/>
          </w:tcPr>
          <w:p w:rsidR="0035204E" w:rsidRDefault="0035204E" w:rsidP="001816EC">
            <w:pPr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Кировская область, Яранский район, с. Салобеляк, ул. Свободы, д. 39</w:t>
            </w:r>
          </w:p>
          <w:p w:rsidR="0035204E" w:rsidRPr="006238B0" w:rsidRDefault="0035204E" w:rsidP="001816EC">
            <w:pPr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производственных целей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кирпичное,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этажное</w:t>
            </w:r>
          </w:p>
        </w:tc>
        <w:tc>
          <w:tcPr>
            <w:tcW w:w="2043" w:type="dxa"/>
          </w:tcPr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Яранской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20.12.2019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374  </w:t>
            </w:r>
          </w:p>
        </w:tc>
      </w:tr>
      <w:tr w:rsidR="0035204E" w:rsidTr="001816EC">
        <w:trPr>
          <w:cantSplit/>
        </w:trPr>
        <w:tc>
          <w:tcPr>
            <w:tcW w:w="2044" w:type="dxa"/>
            <w:vMerge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Default="0035204E" w:rsidP="00181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Яранск, ул. Радина, д. 12</w:t>
            </w: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2-х этажное  </w:t>
            </w:r>
          </w:p>
        </w:tc>
        <w:tc>
          <w:tcPr>
            <w:tcW w:w="2043" w:type="dxa"/>
          </w:tcPr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Яранской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20.12.2019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374</w:t>
            </w:r>
          </w:p>
        </w:tc>
      </w:tr>
      <w:tr w:rsidR="0035204E" w:rsidTr="001816EC">
        <w:trPr>
          <w:cantSplit/>
        </w:trPr>
        <w:tc>
          <w:tcPr>
            <w:tcW w:w="2044" w:type="dxa"/>
            <w:vMerge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Default="0035204E" w:rsidP="00181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Яранск, ул. К.Маркса,14</w:t>
            </w: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бизнес-инкубатор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Яранской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20.12.2019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374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  <w:vMerge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Default="0035204E" w:rsidP="00181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Яранск, ул. Радина,13</w:t>
            </w:r>
          </w:p>
        </w:tc>
        <w:tc>
          <w:tcPr>
            <w:tcW w:w="123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подвальное помещение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5-ти этажном доме</w:t>
            </w:r>
          </w:p>
        </w:tc>
        <w:tc>
          <w:tcPr>
            <w:tcW w:w="2043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Яранской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24.06.2016  №  558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6238B0" w:rsidRDefault="0035204E" w:rsidP="001816EC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6238B0" w:rsidRDefault="0035204E" w:rsidP="001816EC">
            <w:pPr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 xml:space="preserve">г. Яранск, ул. Радина, д. 12 </w:t>
            </w:r>
          </w:p>
        </w:tc>
        <w:tc>
          <w:tcPr>
            <w:tcW w:w="1230" w:type="dxa"/>
          </w:tcPr>
          <w:p w:rsidR="0035204E" w:rsidRPr="006238B0" w:rsidRDefault="0035204E" w:rsidP="001816EC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20,7</w:t>
            </w:r>
          </w:p>
        </w:tc>
        <w:tc>
          <w:tcPr>
            <w:tcW w:w="2160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6238B0">
              <w:rPr>
                <w:sz w:val="26"/>
                <w:szCs w:val="26"/>
              </w:rPr>
              <w:t>торговое</w:t>
            </w:r>
            <w:proofErr w:type="gramEnd"/>
          </w:p>
          <w:p w:rsidR="0035204E" w:rsidRPr="006238B0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6238B0" w:rsidRDefault="0035204E" w:rsidP="001816EC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Яранской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35204E" w:rsidRDefault="0035204E" w:rsidP="00352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24.06.2016  №  558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28)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4802DF"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29)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4802DF"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31)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4802DF"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32)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4802DF"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 xml:space="preserve">Кирова, д. 14 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торговое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4802DF" w:rsidRDefault="0035204E" w:rsidP="001816EC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Карла Маркса, д. 29</w:t>
            </w:r>
          </w:p>
        </w:tc>
        <w:tc>
          <w:tcPr>
            <w:tcW w:w="123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2160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торговое</w:t>
            </w:r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258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  <w:tr w:rsidR="0035204E" w:rsidTr="001816EC">
        <w:trPr>
          <w:cantSplit/>
        </w:trPr>
        <w:tc>
          <w:tcPr>
            <w:tcW w:w="2044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35204E" w:rsidRPr="008113FB" w:rsidRDefault="0035204E" w:rsidP="001816EC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441" w:type="dxa"/>
          </w:tcPr>
          <w:p w:rsidR="0035204E" w:rsidRPr="008113FB" w:rsidRDefault="0035204E" w:rsidP="001816EC">
            <w:pPr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г. Яранск, ул. Карла Маркса, д. 22</w:t>
            </w:r>
          </w:p>
        </w:tc>
        <w:tc>
          <w:tcPr>
            <w:tcW w:w="1230" w:type="dxa"/>
          </w:tcPr>
          <w:p w:rsidR="0035204E" w:rsidRPr="008113FB" w:rsidRDefault="0035204E" w:rsidP="001816EC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14,4</w:t>
            </w:r>
          </w:p>
        </w:tc>
        <w:tc>
          <w:tcPr>
            <w:tcW w:w="2160" w:type="dxa"/>
          </w:tcPr>
          <w:p w:rsidR="0035204E" w:rsidRPr="008113FB" w:rsidRDefault="0035204E" w:rsidP="001816EC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 xml:space="preserve">служебные кабинеты и </w:t>
            </w:r>
            <w:proofErr w:type="gramStart"/>
            <w:r w:rsidRPr="008113FB">
              <w:rPr>
                <w:sz w:val="26"/>
                <w:szCs w:val="26"/>
              </w:rPr>
              <w:t>торговое</w:t>
            </w:r>
            <w:proofErr w:type="gramEnd"/>
          </w:p>
        </w:tc>
        <w:tc>
          <w:tcPr>
            <w:tcW w:w="3369" w:type="dxa"/>
          </w:tcPr>
          <w:p w:rsidR="0035204E" w:rsidRDefault="0035204E" w:rsidP="001816EC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 xml:space="preserve">здание кирпичное, </w:t>
            </w:r>
          </w:p>
          <w:p w:rsidR="0035204E" w:rsidRPr="008113FB" w:rsidRDefault="0035204E" w:rsidP="001816EC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2-х этажное</w:t>
            </w:r>
          </w:p>
        </w:tc>
        <w:tc>
          <w:tcPr>
            <w:tcW w:w="2043" w:type="dxa"/>
          </w:tcPr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Яранской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29.03.2019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 313</w:t>
            </w:r>
          </w:p>
          <w:p w:rsidR="0035204E" w:rsidRPr="004802DF" w:rsidRDefault="0035204E" w:rsidP="001816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204E" w:rsidRDefault="0035204E" w:rsidP="0035204E">
      <w:pPr>
        <w:jc w:val="center"/>
      </w:pPr>
    </w:p>
    <w:p w:rsidR="0035204E" w:rsidRDefault="0035204E" w:rsidP="0035204E"/>
    <w:p w:rsidR="0035204E" w:rsidRDefault="0035204E" w:rsidP="0035204E"/>
    <w:p w:rsidR="0035204E" w:rsidRDefault="0035204E" w:rsidP="0035204E">
      <w:pPr>
        <w:jc w:val="center"/>
      </w:pPr>
      <w:r>
        <w:t>____________________</w:t>
      </w:r>
    </w:p>
    <w:p w:rsidR="0035204E" w:rsidRDefault="0035204E"/>
    <w:sectPr w:rsidR="0035204E" w:rsidSect="00352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0"/>
    <w:rsid w:val="00123686"/>
    <w:rsid w:val="002571BE"/>
    <w:rsid w:val="00281895"/>
    <w:rsid w:val="003333F3"/>
    <w:rsid w:val="0035204E"/>
    <w:rsid w:val="005741CA"/>
    <w:rsid w:val="005A0BE0"/>
    <w:rsid w:val="005E6C68"/>
    <w:rsid w:val="007016E2"/>
    <w:rsid w:val="00754B4C"/>
    <w:rsid w:val="007A55B4"/>
    <w:rsid w:val="007D3DBB"/>
    <w:rsid w:val="00856DF1"/>
    <w:rsid w:val="009557D5"/>
    <w:rsid w:val="00B728DF"/>
    <w:rsid w:val="00C62E80"/>
    <w:rsid w:val="00C80790"/>
    <w:rsid w:val="00D21324"/>
    <w:rsid w:val="00D85E08"/>
    <w:rsid w:val="00E45B65"/>
    <w:rsid w:val="00E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2E80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62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ioaioo">
    <w:name w:val="Ii oaio?o"/>
    <w:basedOn w:val="a"/>
    <w:rsid w:val="00C62E8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62E8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C62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45B65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12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 Знак Знак Знак Знак Знак Знак"/>
    <w:basedOn w:val="a"/>
    <w:rsid w:val="003520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2E80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62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ioaioo">
    <w:name w:val="Ii oaio?o"/>
    <w:basedOn w:val="a"/>
    <w:rsid w:val="00C62E8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62E8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C62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45B65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12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 Знак Знак Знак Знак Знак Знак"/>
    <w:basedOn w:val="a"/>
    <w:rsid w:val="003520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2019-12-20T12:03:00Z</cp:lastPrinted>
  <dcterms:created xsi:type="dcterms:W3CDTF">2020-01-09T07:05:00Z</dcterms:created>
  <dcterms:modified xsi:type="dcterms:W3CDTF">2020-01-09T07:07:00Z</dcterms:modified>
</cp:coreProperties>
</file>